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9B388" w14:textId="77777777" w:rsidR="005D188E" w:rsidRPr="000E1E34" w:rsidRDefault="005D188E" w:rsidP="00C0110B">
      <w:pPr>
        <w:jc w:val="center"/>
        <w:rPr>
          <w:rFonts w:asciiTheme="minorHAnsi" w:hAnsiTheme="minorHAnsi" w:cstheme="minorHAnsi"/>
        </w:rPr>
      </w:pPr>
    </w:p>
    <w:p w14:paraId="0BA94CF7" w14:textId="1BA5DAE8" w:rsidR="00C0110B" w:rsidRPr="00CA7238" w:rsidRDefault="003370EA" w:rsidP="00C0110B">
      <w:pPr>
        <w:jc w:val="center"/>
        <w:rPr>
          <w:rFonts w:asciiTheme="minorHAnsi" w:hAnsiTheme="minorHAnsi" w:cstheme="minorHAnsi"/>
          <w:b/>
          <w:sz w:val="28"/>
          <w:szCs w:val="28"/>
        </w:rPr>
      </w:pPr>
      <w:r w:rsidRPr="00CA7238">
        <w:rPr>
          <w:rFonts w:asciiTheme="minorHAnsi" w:hAnsiTheme="minorHAnsi" w:cstheme="minorHAnsi"/>
          <w:b/>
          <w:sz w:val="28"/>
          <w:szCs w:val="28"/>
        </w:rPr>
        <w:t>PETITES CHRONIQUES DU CRIME</w:t>
      </w:r>
    </w:p>
    <w:p w14:paraId="78FA4A10" w14:textId="77777777" w:rsidR="008E4003" w:rsidRPr="003370EA" w:rsidRDefault="008E4003" w:rsidP="00C0110B">
      <w:pPr>
        <w:jc w:val="center"/>
        <w:rPr>
          <w:rFonts w:asciiTheme="minorHAnsi" w:hAnsiTheme="minorHAnsi" w:cstheme="minorHAnsi"/>
        </w:rPr>
      </w:pPr>
    </w:p>
    <w:p w14:paraId="34F839B4" w14:textId="77777777" w:rsidR="000E1E34" w:rsidRPr="003370EA" w:rsidRDefault="000E1E34" w:rsidP="000C38F4">
      <w:pPr>
        <w:rPr>
          <w:rFonts w:asciiTheme="minorHAnsi" w:hAnsiTheme="minorHAnsi" w:cstheme="minorHAnsi"/>
          <w:b/>
        </w:rPr>
      </w:pPr>
      <w:r w:rsidRPr="003370EA">
        <w:rPr>
          <w:rFonts w:asciiTheme="minorHAnsi" w:hAnsiTheme="minorHAnsi" w:cstheme="minorHAnsi"/>
          <w:b/>
          <w:lang w:val="fr-FR"/>
        </w:rPr>
        <w:t xml:space="preserve">&gt;&gt; </w:t>
      </w:r>
      <w:r w:rsidR="008E4003" w:rsidRPr="003370EA">
        <w:rPr>
          <w:rFonts w:asciiTheme="minorHAnsi" w:hAnsiTheme="minorHAnsi" w:cstheme="minorHAnsi"/>
          <w:b/>
        </w:rPr>
        <w:t>OBJECTIFS</w:t>
      </w:r>
      <w:r w:rsidRPr="003370EA">
        <w:rPr>
          <w:rFonts w:asciiTheme="minorHAnsi" w:hAnsiTheme="minorHAnsi" w:cstheme="minorHAnsi"/>
          <w:b/>
        </w:rPr>
        <w:t xml:space="preserve"> D’APPRENTISSAGE </w:t>
      </w:r>
    </w:p>
    <w:p w14:paraId="1307FB8F" w14:textId="77777777" w:rsidR="000E1E34" w:rsidRPr="003370EA" w:rsidRDefault="000E1E34" w:rsidP="000E1E34">
      <w:pPr>
        <w:ind w:left="360"/>
        <w:rPr>
          <w:rFonts w:asciiTheme="minorHAnsi" w:hAnsiTheme="minorHAnsi" w:cstheme="minorHAnsi"/>
        </w:rPr>
      </w:pP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D04600" w:rsidRPr="003370EA" w14:paraId="35EA741C" w14:textId="77777777" w:rsidTr="00A200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14:paraId="344A4FD4" w14:textId="05AAFFBC" w:rsidR="00D04600" w:rsidRPr="003370EA" w:rsidRDefault="00D04600" w:rsidP="003370EA">
            <w:pPr>
              <w:spacing w:before="60" w:after="60"/>
              <w:jc w:val="both"/>
              <w:rPr>
                <w:rFonts w:asciiTheme="minorHAnsi" w:hAnsiTheme="minorHAnsi" w:cs="Helvetica"/>
                <w:i/>
                <w:color w:val="000000"/>
              </w:rPr>
            </w:pPr>
            <w:r w:rsidRPr="003370EA">
              <w:rPr>
                <w:rFonts w:asciiTheme="minorHAnsi" w:hAnsiTheme="minorHAnsi" w:cstheme="minorHAnsi"/>
              </w:rPr>
              <w:t xml:space="preserve">Description : </w:t>
            </w:r>
            <w:r w:rsidR="003370EA" w:rsidRPr="003370EA">
              <w:rPr>
                <w:rFonts w:asciiTheme="minorHAnsi" w:hAnsiTheme="minorHAnsi" w:cs="Arial"/>
              </w:rPr>
              <w:t xml:space="preserve"> </w:t>
            </w:r>
            <w:r w:rsidR="003370EA" w:rsidRPr="003370EA">
              <w:rPr>
                <w:rFonts w:asciiTheme="minorHAnsi" w:hAnsiTheme="minorHAnsi" w:cs="Arial"/>
                <w:b w:val="0"/>
              </w:rPr>
              <w:t xml:space="preserve">Au cours de ce module, l’élève sera amené à lire une nouvelle littéraire tirée du recueil </w:t>
            </w:r>
            <w:r w:rsidR="003370EA" w:rsidRPr="003370EA">
              <w:rPr>
                <w:rFonts w:asciiTheme="minorHAnsi" w:hAnsiTheme="minorHAnsi" w:cs="Arial"/>
                <w:b w:val="0"/>
                <w:i/>
              </w:rPr>
              <w:t>Petites chroniques du crime</w:t>
            </w:r>
            <w:r w:rsidR="003370EA" w:rsidRPr="003370EA">
              <w:rPr>
                <w:rFonts w:asciiTheme="minorHAnsi" w:hAnsiTheme="minorHAnsi" w:cs="Arial"/>
                <w:b w:val="0"/>
              </w:rPr>
              <w:t>, réagir avec un esprit critique aux textes lus et avoir recours au processus d’écriture pour préparer le schéma narratif d’une nouvelle littéraire.</w:t>
            </w:r>
          </w:p>
        </w:tc>
        <w:tc>
          <w:tcPr>
            <w:tcW w:w="4517" w:type="dxa"/>
            <w:gridSpan w:val="2"/>
            <w:shd w:val="clear" w:color="auto" w:fill="FCF5D5"/>
          </w:tcPr>
          <w:p w14:paraId="381AADBA" w14:textId="77777777" w:rsidR="003370EA" w:rsidRPr="003370EA" w:rsidRDefault="00D04600" w:rsidP="003370EA">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i/>
              </w:rPr>
            </w:pPr>
            <w:r w:rsidRPr="003370EA">
              <w:rPr>
                <w:rFonts w:asciiTheme="minorHAnsi" w:hAnsiTheme="minorHAnsi" w:cstheme="minorHAnsi"/>
              </w:rPr>
              <w:t xml:space="preserve">Matières scolaires : </w:t>
            </w:r>
            <w:r w:rsidR="003370EA" w:rsidRPr="003370EA">
              <w:rPr>
                <w:rFonts w:asciiTheme="minorHAnsi" w:hAnsiTheme="minorHAnsi" w:cs="Arial"/>
                <w:i/>
              </w:rPr>
              <w:t xml:space="preserve"> </w:t>
            </w:r>
          </w:p>
          <w:p w14:paraId="7FC96FCC" w14:textId="77777777" w:rsidR="003370EA" w:rsidRPr="003370EA" w:rsidRDefault="003370EA" w:rsidP="003370EA">
            <w:pPr>
              <w:pStyle w:val="Paragraphedeliste"/>
              <w:numPr>
                <w:ilvl w:val="0"/>
                <w:numId w:val="39"/>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3370EA">
              <w:rPr>
                <w:rFonts w:asciiTheme="minorHAnsi" w:hAnsiTheme="minorHAnsi" w:cs="Arial"/>
                <w:b w:val="0"/>
              </w:rPr>
              <w:t>Français</w:t>
            </w:r>
          </w:p>
          <w:p w14:paraId="274E55E7" w14:textId="77777777" w:rsidR="003370EA" w:rsidRPr="003370EA" w:rsidRDefault="003370EA" w:rsidP="003370EA">
            <w:pPr>
              <w:pStyle w:val="Paragraphedeliste"/>
              <w:numPr>
                <w:ilvl w:val="0"/>
                <w:numId w:val="39"/>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3370EA">
              <w:rPr>
                <w:rFonts w:asciiTheme="minorHAnsi" w:hAnsiTheme="minorHAnsi" w:cs="Arial"/>
                <w:b w:val="0"/>
              </w:rPr>
              <w:t>Français – écriture</w:t>
            </w:r>
          </w:p>
          <w:p w14:paraId="21E5384E" w14:textId="0C217EF4" w:rsidR="00D04600" w:rsidRPr="003370EA" w:rsidRDefault="003370EA" w:rsidP="003370EA">
            <w:pPr>
              <w:pStyle w:val="Paragraphedeliste"/>
              <w:numPr>
                <w:ilvl w:val="0"/>
                <w:numId w:val="39"/>
              </w:num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i/>
              </w:rPr>
            </w:pPr>
            <w:r w:rsidRPr="003370EA">
              <w:rPr>
                <w:rFonts w:asciiTheme="minorHAnsi" w:hAnsiTheme="minorHAnsi" w:cs="Arial"/>
                <w:b w:val="0"/>
              </w:rPr>
              <w:t>Français - lecture</w:t>
            </w:r>
            <w:r w:rsidRPr="003370EA" w:rsidDel="003370EA">
              <w:rPr>
                <w:rFonts w:asciiTheme="minorHAnsi" w:hAnsiTheme="minorHAnsi" w:cs="Arial"/>
                <w:b w:val="0"/>
              </w:rPr>
              <w:t xml:space="preserve"> </w:t>
            </w:r>
          </w:p>
          <w:p w14:paraId="71ADDC54" w14:textId="77777777" w:rsidR="00D04600" w:rsidRPr="003370EA" w:rsidRDefault="00D04600" w:rsidP="00A2003A">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Helvetica"/>
              </w:rPr>
            </w:pPr>
          </w:p>
        </w:tc>
      </w:tr>
      <w:tr w:rsidR="00D04600" w:rsidRPr="003370EA" w14:paraId="379AD843" w14:textId="77777777" w:rsidTr="00A20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E7517BB" w14:textId="77777777" w:rsidR="00D04600" w:rsidRPr="003370EA" w:rsidRDefault="00D04600" w:rsidP="00A2003A">
            <w:pPr>
              <w:spacing w:before="120" w:after="120"/>
              <w:rPr>
                <w:rFonts w:asciiTheme="minorHAnsi" w:hAnsiTheme="minorHAnsi" w:cstheme="minorHAnsi"/>
                <w:b w:val="0"/>
              </w:rPr>
            </w:pPr>
            <w:r w:rsidRPr="003370EA">
              <w:rPr>
                <w:rFonts w:asciiTheme="minorHAnsi" w:hAnsiTheme="minorHAnsi" w:cstheme="minorHAnsi"/>
              </w:rPr>
              <w:t xml:space="preserve">Niveau : </w:t>
            </w:r>
            <w:r w:rsidRPr="003370EA">
              <w:rPr>
                <w:rFonts w:asciiTheme="minorHAnsi" w:hAnsiTheme="minorHAnsi" w:cstheme="minorHAnsi"/>
                <w:b w:val="0"/>
              </w:rPr>
              <w:t>Secondaire</w:t>
            </w:r>
          </w:p>
        </w:tc>
        <w:tc>
          <w:tcPr>
            <w:tcW w:w="2259" w:type="dxa"/>
            <w:shd w:val="clear" w:color="auto" w:fill="auto"/>
          </w:tcPr>
          <w:p w14:paraId="6D1C5EA9" w14:textId="7C101E32" w:rsidR="00D04600" w:rsidRPr="003370EA"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3370EA">
              <w:rPr>
                <w:rFonts w:asciiTheme="minorHAnsi" w:hAnsiTheme="minorHAnsi" w:cstheme="minorHAnsi"/>
                <w:b/>
              </w:rPr>
              <w:t>Tranche d’âge</w:t>
            </w:r>
            <w:r w:rsidR="00DA5E26" w:rsidRPr="003370EA">
              <w:rPr>
                <w:rFonts w:asciiTheme="minorHAnsi" w:hAnsiTheme="minorHAnsi" w:cstheme="minorHAnsi"/>
                <w:b/>
              </w:rPr>
              <w:t xml:space="preserve"> </w:t>
            </w:r>
            <w:r w:rsidR="003370EA" w:rsidRPr="003370EA">
              <w:rPr>
                <w:rFonts w:asciiTheme="minorHAnsi" w:hAnsiTheme="minorHAnsi" w:cstheme="minorHAnsi"/>
                <w:b/>
              </w:rPr>
              <w:t xml:space="preserve">: </w:t>
            </w:r>
            <w:r w:rsidRPr="003370EA">
              <w:rPr>
                <w:rFonts w:asciiTheme="minorHAnsi" w:hAnsiTheme="minorHAnsi" w:cstheme="minorHAnsi"/>
                <w:b/>
              </w:rPr>
              <w:br/>
            </w:r>
            <w:r w:rsidRPr="003370EA">
              <w:rPr>
                <w:rFonts w:asciiTheme="minorHAnsi" w:hAnsiTheme="minorHAnsi" w:cstheme="minorHAnsi"/>
              </w:rPr>
              <w:t>15 à 18 ans</w:t>
            </w:r>
          </w:p>
        </w:tc>
        <w:tc>
          <w:tcPr>
            <w:tcW w:w="2257" w:type="dxa"/>
            <w:shd w:val="clear" w:color="auto" w:fill="auto"/>
          </w:tcPr>
          <w:p w14:paraId="746871CD" w14:textId="11634FEA" w:rsidR="00D04600" w:rsidRPr="003370EA" w:rsidRDefault="00D04600" w:rsidP="00D0460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u w:color="000000"/>
                <w:lang w:val="fr-FR"/>
              </w:rPr>
            </w:pPr>
            <w:r w:rsidRPr="003370EA">
              <w:rPr>
                <w:rFonts w:asciiTheme="minorHAnsi" w:hAnsiTheme="minorHAnsi"/>
                <w:b/>
                <w:bCs/>
                <w:color w:val="000000"/>
                <w:u w:color="000000"/>
                <w:lang w:val="fr-FR"/>
              </w:rPr>
              <w:t xml:space="preserve">Durée : </w:t>
            </w:r>
            <w:r w:rsidR="003370EA" w:rsidRPr="003370EA">
              <w:rPr>
                <w:rFonts w:asciiTheme="minorHAnsi" w:eastAsia="Times New Roman" w:hAnsiTheme="minorHAnsi" w:cs="Arial"/>
              </w:rPr>
              <w:t>225 minutes (3 x 75 minutes).</w:t>
            </w:r>
          </w:p>
        </w:tc>
        <w:tc>
          <w:tcPr>
            <w:tcW w:w="2260" w:type="dxa"/>
            <w:shd w:val="clear" w:color="auto" w:fill="auto"/>
          </w:tcPr>
          <w:p w14:paraId="30B332F3" w14:textId="77777777" w:rsidR="00CA7238" w:rsidRPr="00CA7238"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bCs/>
                <w:color w:val="000000"/>
                <w:u w:color="000000"/>
                <w:lang w:val="fr-FR"/>
              </w:rPr>
            </w:pPr>
            <w:r w:rsidRPr="003370EA">
              <w:rPr>
                <w:rFonts w:asciiTheme="minorHAnsi" w:hAnsiTheme="minorHAnsi"/>
                <w:b/>
                <w:bCs/>
                <w:color w:val="000000"/>
                <w:u w:color="000000"/>
                <w:lang w:val="fr-FR"/>
              </w:rPr>
              <w:t xml:space="preserve">Format : </w:t>
            </w:r>
            <w:r w:rsidR="00CA7238" w:rsidRPr="00CA7238">
              <w:rPr>
                <w:rFonts w:asciiTheme="minorHAnsi" w:hAnsiTheme="minorHAnsi"/>
                <w:bCs/>
                <w:color w:val="000000"/>
                <w:u w:color="000000"/>
                <w:lang w:val="fr-FR"/>
              </w:rPr>
              <w:t>Word et</w:t>
            </w:r>
          </w:p>
          <w:p w14:paraId="65E2C1C7" w14:textId="1E025C3E" w:rsidR="00D04600" w:rsidRPr="00CA7238" w:rsidRDefault="00CA7238"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rPr>
            </w:pPr>
            <w:r w:rsidRPr="00CA7238">
              <w:rPr>
                <w:rFonts w:asciiTheme="minorHAnsi" w:hAnsiTheme="minorHAnsi"/>
                <w:bCs/>
                <w:color w:val="000000"/>
                <w:u w:color="000000"/>
                <w:lang w:val="fr-FR"/>
              </w:rPr>
              <w:t xml:space="preserve"> </w:t>
            </w:r>
            <w:r w:rsidR="00D04600" w:rsidRPr="00CA7238">
              <w:rPr>
                <w:rFonts w:asciiTheme="minorHAnsi" w:hAnsiTheme="minorHAnsi"/>
                <w:color w:val="000000"/>
                <w:u w:color="000000"/>
                <w:lang w:val="fr-FR"/>
              </w:rPr>
              <w:t>PDF</w:t>
            </w:r>
          </w:p>
          <w:p w14:paraId="4730D652" w14:textId="77777777" w:rsidR="00D04600" w:rsidRPr="003370EA"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p>
        </w:tc>
      </w:tr>
    </w:tbl>
    <w:p w14:paraId="4A675F53" w14:textId="65B64F05" w:rsidR="00D04600" w:rsidRPr="003370EA" w:rsidRDefault="00D04600" w:rsidP="000E1E34">
      <w:pPr>
        <w:ind w:left="360"/>
        <w:rPr>
          <w:rFonts w:asciiTheme="minorHAnsi" w:hAnsiTheme="minorHAnsi" w:cstheme="minorHAnsi"/>
        </w:rPr>
      </w:pPr>
    </w:p>
    <w:p w14:paraId="7AC0DCF3" w14:textId="6BAD5662" w:rsidR="008E4003" w:rsidRPr="003370EA" w:rsidRDefault="008E4003" w:rsidP="008E4003">
      <w:pPr>
        <w:rPr>
          <w:rFonts w:asciiTheme="minorHAnsi" w:hAnsiTheme="minorHAnsi" w:cstheme="minorHAnsi"/>
        </w:rPr>
      </w:pPr>
      <w:r w:rsidRPr="003370EA">
        <w:rPr>
          <w:rFonts w:asciiTheme="minorHAnsi" w:hAnsiTheme="minorHAnsi" w:cstheme="minorHAnsi"/>
          <w:b/>
        </w:rPr>
        <w:t>Mots clés :</w:t>
      </w:r>
      <w:r w:rsidRPr="003370EA">
        <w:rPr>
          <w:rFonts w:asciiTheme="minorHAnsi" w:hAnsiTheme="minorHAnsi" w:cstheme="minorHAnsi"/>
        </w:rPr>
        <w:t xml:space="preserve"> </w:t>
      </w:r>
      <w:r w:rsidR="003370EA" w:rsidRPr="003370EA">
        <w:rPr>
          <w:rFonts w:asciiTheme="minorHAnsi" w:hAnsiTheme="minorHAnsi" w:cstheme="minorHAnsi"/>
        </w:rPr>
        <w:t xml:space="preserve">Crime, </w:t>
      </w:r>
      <w:r w:rsidR="00CA7238">
        <w:rPr>
          <w:rFonts w:asciiTheme="minorHAnsi" w:hAnsiTheme="minorHAnsi" w:cstheme="minorHAnsi"/>
        </w:rPr>
        <w:t>n</w:t>
      </w:r>
      <w:r w:rsidR="003370EA" w:rsidRPr="003370EA">
        <w:rPr>
          <w:rFonts w:asciiTheme="minorHAnsi" w:hAnsiTheme="minorHAnsi" w:cstheme="minorHAnsi"/>
        </w:rPr>
        <w:t xml:space="preserve">ouvelle littéraire. </w:t>
      </w:r>
    </w:p>
    <w:p w14:paraId="53E94266" w14:textId="77777777" w:rsidR="008E4003" w:rsidRPr="003370EA" w:rsidRDefault="008E4003" w:rsidP="008E4003">
      <w:pPr>
        <w:spacing w:after="120"/>
        <w:rPr>
          <w:rFonts w:asciiTheme="minorHAnsi" w:hAnsiTheme="minorHAnsi" w:cstheme="minorHAnsi"/>
          <w:b/>
        </w:rPr>
      </w:pPr>
    </w:p>
    <w:p w14:paraId="36A52117" w14:textId="77777777" w:rsidR="000E1E34" w:rsidRPr="003370EA" w:rsidRDefault="000E1E34" w:rsidP="008E4003">
      <w:pPr>
        <w:spacing w:after="120"/>
        <w:rPr>
          <w:rFonts w:asciiTheme="minorHAnsi" w:hAnsiTheme="minorHAnsi" w:cstheme="minorHAnsi"/>
          <w:b/>
        </w:rPr>
      </w:pPr>
      <w:r w:rsidRPr="003370EA">
        <w:rPr>
          <w:rFonts w:asciiTheme="minorHAnsi" w:hAnsiTheme="minorHAnsi" w:cstheme="minorHAnsi"/>
          <w:b/>
        </w:rPr>
        <w:t>&gt;&gt; PRÉALABLES</w:t>
      </w:r>
    </w:p>
    <w:p w14:paraId="77F3479E" w14:textId="022876BE" w:rsidR="00C37AF5" w:rsidRPr="003370EA" w:rsidRDefault="00C37AF5" w:rsidP="008E4003">
      <w:pPr>
        <w:spacing w:after="120"/>
        <w:rPr>
          <w:rFonts w:asciiTheme="minorHAnsi" w:hAnsiTheme="minorHAnsi" w:cstheme="minorHAnsi"/>
        </w:rPr>
      </w:pPr>
      <w:r w:rsidRPr="003370EA">
        <w:rPr>
          <w:rFonts w:asciiTheme="minorHAnsi" w:hAnsiTheme="minorHAnsi" w:cstheme="minorHAnsi"/>
        </w:rPr>
        <w:t xml:space="preserve">Aucun. </w:t>
      </w:r>
    </w:p>
    <w:p w14:paraId="4B0F778D" w14:textId="77777777" w:rsidR="00530DD8" w:rsidRPr="003370EA" w:rsidRDefault="00530DD8" w:rsidP="00530DD8">
      <w:pPr>
        <w:spacing w:before="120" w:after="120"/>
        <w:rPr>
          <w:rFonts w:asciiTheme="minorHAnsi" w:hAnsiTheme="minorHAnsi" w:cstheme="minorHAnsi"/>
          <w:b/>
        </w:rPr>
      </w:pPr>
    </w:p>
    <w:p w14:paraId="2B6A3F81" w14:textId="77777777" w:rsidR="008011DF" w:rsidRPr="003370EA" w:rsidRDefault="000E1E34" w:rsidP="008011DF">
      <w:pPr>
        <w:spacing w:before="120" w:after="120"/>
        <w:rPr>
          <w:rFonts w:asciiTheme="minorHAnsi" w:hAnsiTheme="minorHAnsi" w:cstheme="minorHAnsi"/>
          <w:i/>
          <w:color w:val="BFBFBF" w:themeColor="background1" w:themeShade="BF"/>
        </w:rPr>
      </w:pPr>
      <w:r w:rsidRPr="003370EA">
        <w:rPr>
          <w:rFonts w:asciiTheme="minorHAnsi" w:hAnsiTheme="minorHAnsi" w:cstheme="minorHAnsi"/>
          <w:b/>
        </w:rPr>
        <w:t xml:space="preserve">&gt;&gt; MATÉRIEL  </w:t>
      </w:r>
    </w:p>
    <w:p w14:paraId="40131B32" w14:textId="77777777" w:rsidR="003370EA" w:rsidRPr="003370EA" w:rsidRDefault="003370EA" w:rsidP="003370EA">
      <w:pPr>
        <w:pStyle w:val="Paragraphedeliste"/>
        <w:numPr>
          <w:ilvl w:val="0"/>
          <w:numId w:val="41"/>
        </w:numPr>
        <w:spacing w:before="120" w:after="120"/>
        <w:rPr>
          <w:rFonts w:asciiTheme="minorHAnsi" w:hAnsiTheme="minorHAnsi" w:cs="Arial"/>
        </w:rPr>
      </w:pPr>
      <w:r w:rsidRPr="003370EA">
        <w:rPr>
          <w:rFonts w:asciiTheme="minorHAnsi" w:hAnsiTheme="minorHAnsi" w:cs="Arial"/>
          <w:b/>
        </w:rPr>
        <w:t xml:space="preserve">Fiche 1 : </w:t>
      </w:r>
      <w:r w:rsidRPr="003370EA">
        <w:rPr>
          <w:rFonts w:asciiTheme="minorHAnsi" w:hAnsiTheme="minorHAnsi" w:cs="Arial"/>
          <w:b/>
          <w:i/>
        </w:rPr>
        <w:t>Caractéristiques de la nouvelle policière</w:t>
      </w:r>
      <w:r w:rsidRPr="003370EA">
        <w:rPr>
          <w:rFonts w:asciiTheme="minorHAnsi" w:hAnsiTheme="minorHAnsi" w:cs="Arial"/>
        </w:rPr>
        <w:t xml:space="preserve"> (1 copie par étudiant)</w:t>
      </w:r>
    </w:p>
    <w:p w14:paraId="1B5E8563" w14:textId="77777777" w:rsidR="003370EA" w:rsidRPr="003370EA" w:rsidRDefault="003370EA" w:rsidP="003370EA">
      <w:pPr>
        <w:pStyle w:val="Paragraphedeliste"/>
        <w:numPr>
          <w:ilvl w:val="0"/>
          <w:numId w:val="41"/>
        </w:numPr>
        <w:spacing w:before="120" w:after="120"/>
        <w:rPr>
          <w:rFonts w:asciiTheme="minorHAnsi" w:hAnsiTheme="minorHAnsi" w:cs="Arial"/>
        </w:rPr>
      </w:pPr>
      <w:r w:rsidRPr="003370EA">
        <w:rPr>
          <w:rFonts w:asciiTheme="minorHAnsi" w:hAnsiTheme="minorHAnsi" w:cs="Arial"/>
          <w:b/>
        </w:rPr>
        <w:t xml:space="preserve">Fiche 2 : </w:t>
      </w:r>
      <w:r w:rsidRPr="003370EA">
        <w:rPr>
          <w:rFonts w:asciiTheme="minorHAnsi" w:hAnsiTheme="minorHAnsi" w:cs="Arial"/>
          <w:b/>
          <w:i/>
        </w:rPr>
        <w:t>Description de la nouvelle policière</w:t>
      </w:r>
      <w:r w:rsidRPr="003370EA">
        <w:rPr>
          <w:rFonts w:asciiTheme="minorHAnsi" w:hAnsiTheme="minorHAnsi" w:cs="Arial"/>
        </w:rPr>
        <w:t xml:space="preserve"> (1 copie par étudiant)</w:t>
      </w:r>
    </w:p>
    <w:p w14:paraId="3DBB62C0" w14:textId="77777777" w:rsidR="003370EA" w:rsidRPr="003370EA" w:rsidRDefault="003370EA" w:rsidP="003370EA">
      <w:pPr>
        <w:pStyle w:val="Paragraphedeliste"/>
        <w:numPr>
          <w:ilvl w:val="0"/>
          <w:numId w:val="41"/>
        </w:numPr>
        <w:spacing w:before="120" w:after="120"/>
        <w:rPr>
          <w:rFonts w:asciiTheme="minorHAnsi" w:hAnsiTheme="minorHAnsi" w:cs="Arial"/>
        </w:rPr>
      </w:pPr>
      <w:r w:rsidRPr="003370EA">
        <w:rPr>
          <w:rFonts w:asciiTheme="minorHAnsi" w:hAnsiTheme="minorHAnsi" w:cs="Arial"/>
          <w:b/>
        </w:rPr>
        <w:t xml:space="preserve">Fiche 3 : </w:t>
      </w:r>
      <w:r w:rsidRPr="003370EA">
        <w:rPr>
          <w:rFonts w:asciiTheme="minorHAnsi" w:hAnsiTheme="minorHAnsi" w:cs="Arial"/>
          <w:b/>
          <w:i/>
        </w:rPr>
        <w:t>Autopsie d’une nouvelle policière</w:t>
      </w:r>
      <w:r w:rsidRPr="003370EA">
        <w:rPr>
          <w:rFonts w:asciiTheme="minorHAnsi" w:hAnsiTheme="minorHAnsi" w:cs="Arial"/>
        </w:rPr>
        <w:t xml:space="preserve"> (1 copie par étudiant)</w:t>
      </w:r>
    </w:p>
    <w:p w14:paraId="61CAD2B4" w14:textId="77777777" w:rsidR="003370EA" w:rsidRPr="003370EA" w:rsidRDefault="003370EA" w:rsidP="003370EA">
      <w:pPr>
        <w:pStyle w:val="Paragraphedeliste"/>
        <w:numPr>
          <w:ilvl w:val="0"/>
          <w:numId w:val="41"/>
        </w:numPr>
        <w:spacing w:before="120" w:after="120"/>
        <w:rPr>
          <w:rFonts w:asciiTheme="minorHAnsi" w:hAnsiTheme="minorHAnsi" w:cs="Arial"/>
        </w:rPr>
      </w:pPr>
      <w:r w:rsidRPr="003370EA">
        <w:rPr>
          <w:rFonts w:asciiTheme="minorHAnsi" w:hAnsiTheme="minorHAnsi" w:cs="Arial"/>
          <w:b/>
        </w:rPr>
        <w:t xml:space="preserve">Fiche 4 : </w:t>
      </w:r>
      <w:r w:rsidRPr="003370EA">
        <w:rPr>
          <w:rFonts w:asciiTheme="minorHAnsi" w:hAnsiTheme="minorHAnsi" w:cs="Arial"/>
          <w:b/>
          <w:i/>
        </w:rPr>
        <w:t>Autopsie de MA nouvelle policière</w:t>
      </w:r>
      <w:r w:rsidRPr="003370EA">
        <w:rPr>
          <w:rFonts w:asciiTheme="minorHAnsi" w:hAnsiTheme="minorHAnsi" w:cs="Arial"/>
        </w:rPr>
        <w:t xml:space="preserve"> (1 copie par étudiant)</w:t>
      </w:r>
    </w:p>
    <w:p w14:paraId="73C50CC3" w14:textId="77777777" w:rsidR="003370EA" w:rsidRPr="003370EA" w:rsidRDefault="003370EA" w:rsidP="003370EA">
      <w:pPr>
        <w:pStyle w:val="Paragraphedeliste"/>
        <w:numPr>
          <w:ilvl w:val="0"/>
          <w:numId w:val="41"/>
        </w:numPr>
        <w:spacing w:before="120" w:after="120"/>
        <w:rPr>
          <w:rFonts w:asciiTheme="minorHAnsi" w:hAnsiTheme="minorHAnsi" w:cs="Arial"/>
        </w:rPr>
      </w:pPr>
      <w:r w:rsidRPr="003370EA">
        <w:rPr>
          <w:rFonts w:asciiTheme="minorHAnsi" w:hAnsiTheme="minorHAnsi" w:cs="Arial"/>
          <w:b/>
        </w:rPr>
        <w:t xml:space="preserve">Fiche 5 : </w:t>
      </w:r>
      <w:r w:rsidRPr="003370EA">
        <w:rPr>
          <w:rFonts w:asciiTheme="minorHAnsi" w:hAnsiTheme="minorHAnsi" w:cs="Arial"/>
          <w:b/>
          <w:i/>
        </w:rPr>
        <w:t>Exemple pour le mur de mots</w:t>
      </w:r>
      <w:r w:rsidRPr="003370EA">
        <w:rPr>
          <w:rFonts w:asciiTheme="minorHAnsi" w:hAnsiTheme="minorHAnsi" w:cs="Arial"/>
        </w:rPr>
        <w:t xml:space="preserve"> (Enseignants)</w:t>
      </w:r>
    </w:p>
    <w:p w14:paraId="03A4BFF8" w14:textId="77777777" w:rsidR="003370EA" w:rsidRPr="003370EA" w:rsidRDefault="003370EA" w:rsidP="003370EA">
      <w:pPr>
        <w:pStyle w:val="Paragraphedeliste"/>
        <w:numPr>
          <w:ilvl w:val="0"/>
          <w:numId w:val="41"/>
        </w:numPr>
        <w:spacing w:before="120" w:after="120"/>
        <w:rPr>
          <w:rFonts w:asciiTheme="minorHAnsi" w:hAnsiTheme="minorHAnsi" w:cs="Arial"/>
        </w:rPr>
      </w:pPr>
      <w:r w:rsidRPr="003370EA">
        <w:rPr>
          <w:rFonts w:asciiTheme="minorHAnsi" w:hAnsiTheme="minorHAnsi" w:cs="Arial"/>
          <w:b/>
        </w:rPr>
        <w:t xml:space="preserve">Fiche 6 : </w:t>
      </w:r>
      <w:r w:rsidRPr="003370EA">
        <w:rPr>
          <w:rFonts w:asciiTheme="minorHAnsi" w:hAnsiTheme="minorHAnsi" w:cs="Arial"/>
          <w:b/>
          <w:i/>
        </w:rPr>
        <w:t>Ma nouvelle policière</w:t>
      </w:r>
      <w:r w:rsidRPr="003370EA">
        <w:rPr>
          <w:rFonts w:asciiTheme="minorHAnsi" w:hAnsiTheme="minorHAnsi" w:cs="Arial"/>
        </w:rPr>
        <w:t xml:space="preserve"> (1 copie par étudiant)</w:t>
      </w:r>
    </w:p>
    <w:p w14:paraId="711FFF68" w14:textId="77777777" w:rsidR="003370EA" w:rsidRPr="003370EA" w:rsidRDefault="003370EA" w:rsidP="003370EA">
      <w:pPr>
        <w:pStyle w:val="Paragraphedeliste"/>
        <w:numPr>
          <w:ilvl w:val="0"/>
          <w:numId w:val="41"/>
        </w:numPr>
        <w:spacing w:before="120" w:after="120"/>
        <w:rPr>
          <w:rFonts w:asciiTheme="minorHAnsi" w:hAnsiTheme="minorHAnsi" w:cs="Arial"/>
          <w:i/>
        </w:rPr>
      </w:pPr>
      <w:r w:rsidRPr="003370EA">
        <w:rPr>
          <w:rFonts w:asciiTheme="minorHAnsi" w:hAnsiTheme="minorHAnsi" w:cs="Arial"/>
        </w:rPr>
        <w:t xml:space="preserve">Recueil de nouvelles Petites Chroniques du Crime (1 par élève) : Pour vous procurer le recueil </w:t>
      </w:r>
      <w:r w:rsidRPr="003370EA">
        <w:rPr>
          <w:rStyle w:val="lev"/>
          <w:rFonts w:asciiTheme="minorHAnsi" w:hAnsiTheme="minorHAnsi" w:cs="Arial"/>
          <w:i/>
          <w:iCs/>
        </w:rPr>
        <w:t>Petites chroniques du crime</w:t>
      </w:r>
      <w:r w:rsidRPr="003370EA">
        <w:rPr>
          <w:rFonts w:asciiTheme="minorHAnsi" w:hAnsiTheme="minorHAnsi" w:cs="Arial"/>
        </w:rPr>
        <w:t xml:space="preserve">, écrivez à l’adresse </w:t>
      </w:r>
      <w:hyperlink r:id="rId8" w:history="1">
        <w:r w:rsidRPr="003370EA">
          <w:rPr>
            <w:rStyle w:val="Lienhypertexte"/>
            <w:rFonts w:asciiTheme="minorHAnsi" w:hAnsiTheme="minorHAnsi" w:cs="Arial"/>
          </w:rPr>
          <w:t>info@editionsdavid.com</w:t>
        </w:r>
      </w:hyperlink>
      <w:r w:rsidRPr="003370EA">
        <w:rPr>
          <w:rFonts w:asciiTheme="minorHAnsi" w:hAnsiTheme="minorHAnsi" w:cs="Arial"/>
        </w:rPr>
        <w:t xml:space="preserve"> ou rendez-vous sur le site </w:t>
      </w:r>
      <w:hyperlink r:id="rId9" w:history="1">
        <w:r w:rsidRPr="003370EA">
          <w:rPr>
            <w:rStyle w:val="Lienhypertexte"/>
            <w:rFonts w:asciiTheme="minorHAnsi" w:hAnsiTheme="minorHAnsi" w:cs="Arial"/>
          </w:rPr>
          <w:t>www.livres-disques.ca</w:t>
        </w:r>
      </w:hyperlink>
      <w:r w:rsidRPr="003370EA">
        <w:rPr>
          <w:rFonts w:asciiTheme="minorHAnsi" w:hAnsiTheme="minorHAnsi" w:cs="Arial"/>
        </w:rPr>
        <w:t xml:space="preserve"> </w:t>
      </w:r>
      <w:r w:rsidRPr="003370EA">
        <w:rPr>
          <w:rStyle w:val="lev"/>
          <w:rFonts w:asciiTheme="minorHAnsi" w:hAnsiTheme="minorHAnsi" w:cs="Arial"/>
        </w:rPr>
        <w:t>ISBN</w:t>
      </w:r>
      <w:r w:rsidRPr="003370EA">
        <w:rPr>
          <w:rFonts w:asciiTheme="minorHAnsi" w:hAnsiTheme="minorHAnsi" w:cs="Arial"/>
        </w:rPr>
        <w:t xml:space="preserve"> : 978-2-89597-144-3 — 132 p. — 10,00 $</w:t>
      </w:r>
    </w:p>
    <w:p w14:paraId="198E11C4" w14:textId="77777777" w:rsidR="003370EA" w:rsidRPr="003370EA" w:rsidRDefault="003370EA" w:rsidP="003370EA">
      <w:pPr>
        <w:pStyle w:val="Paragraphedeliste"/>
        <w:numPr>
          <w:ilvl w:val="0"/>
          <w:numId w:val="41"/>
        </w:numPr>
        <w:spacing w:before="120" w:after="120"/>
        <w:rPr>
          <w:rFonts w:asciiTheme="minorHAnsi" w:hAnsiTheme="minorHAnsi" w:cs="Arial"/>
          <w:i/>
        </w:rPr>
      </w:pPr>
      <w:r w:rsidRPr="003370EA">
        <w:rPr>
          <w:rFonts w:asciiTheme="minorHAnsi" w:hAnsiTheme="minorHAnsi" w:cs="Arial"/>
        </w:rPr>
        <w:t>Cartons</w:t>
      </w:r>
    </w:p>
    <w:p w14:paraId="2C774722" w14:textId="77777777" w:rsidR="003370EA" w:rsidRPr="003370EA" w:rsidRDefault="003370EA" w:rsidP="003370EA">
      <w:pPr>
        <w:pStyle w:val="Paragraphedeliste"/>
        <w:numPr>
          <w:ilvl w:val="0"/>
          <w:numId w:val="41"/>
        </w:numPr>
        <w:spacing w:before="120" w:after="120"/>
        <w:rPr>
          <w:rFonts w:asciiTheme="minorHAnsi" w:hAnsiTheme="minorHAnsi" w:cs="Arial"/>
          <w:i/>
        </w:rPr>
      </w:pPr>
      <w:r w:rsidRPr="003370EA">
        <w:rPr>
          <w:rFonts w:asciiTheme="minorHAnsi" w:hAnsiTheme="minorHAnsi" w:cs="Arial"/>
        </w:rPr>
        <w:t>Dictionnaires juridiques</w:t>
      </w:r>
    </w:p>
    <w:p w14:paraId="5BB92B7E" w14:textId="76F0B4A5" w:rsidR="003370EA" w:rsidRPr="003370EA" w:rsidRDefault="003370EA" w:rsidP="003370EA">
      <w:pPr>
        <w:pStyle w:val="Paragraphedeliste"/>
        <w:numPr>
          <w:ilvl w:val="0"/>
          <w:numId w:val="41"/>
        </w:numPr>
        <w:spacing w:before="120" w:after="120"/>
        <w:rPr>
          <w:rFonts w:asciiTheme="minorHAnsi" w:hAnsiTheme="minorHAnsi" w:cs="Arial"/>
          <w:i/>
        </w:rPr>
      </w:pPr>
      <w:r w:rsidRPr="003370EA">
        <w:rPr>
          <w:rFonts w:asciiTheme="minorHAnsi" w:hAnsiTheme="minorHAnsi" w:cs="Arial"/>
        </w:rPr>
        <w:t>Journaux et revues</w:t>
      </w:r>
    </w:p>
    <w:p w14:paraId="7F98B006" w14:textId="77777777" w:rsidR="00D04600" w:rsidRPr="003370EA" w:rsidRDefault="00D04600" w:rsidP="00D04600">
      <w:pPr>
        <w:spacing w:before="120" w:after="120"/>
        <w:rPr>
          <w:rFonts w:asciiTheme="minorHAnsi" w:hAnsiTheme="minorHAnsi" w:cstheme="minorHAnsi"/>
          <w:color w:val="BFBFBF" w:themeColor="background1" w:themeShade="BF"/>
        </w:rPr>
      </w:pPr>
    </w:p>
    <w:p w14:paraId="2C7C04A7" w14:textId="77777777" w:rsidR="00CA7238" w:rsidRDefault="00CA7238" w:rsidP="00C37AF5">
      <w:pPr>
        <w:spacing w:before="240" w:after="120"/>
        <w:rPr>
          <w:rFonts w:asciiTheme="minorHAnsi" w:hAnsiTheme="minorHAnsi" w:cstheme="minorHAnsi"/>
          <w:b/>
        </w:rPr>
      </w:pPr>
    </w:p>
    <w:p w14:paraId="1FA5E346" w14:textId="77777777" w:rsidR="00C271C9" w:rsidRPr="003370EA" w:rsidRDefault="000E1E34" w:rsidP="00C37AF5">
      <w:pPr>
        <w:spacing w:before="240" w:after="120"/>
        <w:rPr>
          <w:rFonts w:asciiTheme="minorHAnsi" w:hAnsiTheme="minorHAnsi" w:cstheme="minorHAnsi"/>
          <w:b/>
        </w:rPr>
      </w:pPr>
      <w:r w:rsidRPr="003370EA">
        <w:rPr>
          <w:rFonts w:asciiTheme="minorHAnsi" w:hAnsiTheme="minorHAnsi" w:cstheme="minorHAnsi"/>
          <w:b/>
        </w:rPr>
        <w:t>&gt;&gt; DÉROULEMENT</w:t>
      </w:r>
    </w:p>
    <w:p w14:paraId="0FB110B9" w14:textId="77777777" w:rsidR="003370EA" w:rsidRPr="003370EA" w:rsidRDefault="003370EA" w:rsidP="003370EA">
      <w:pPr>
        <w:rPr>
          <w:rFonts w:asciiTheme="minorHAnsi" w:hAnsiTheme="minorHAnsi" w:cs="Arial"/>
          <w:b/>
        </w:rPr>
      </w:pPr>
      <w:r w:rsidRPr="003370EA">
        <w:rPr>
          <w:rFonts w:asciiTheme="minorHAnsi" w:hAnsiTheme="minorHAnsi" w:cs="Arial"/>
          <w:b/>
        </w:rPr>
        <w:t xml:space="preserve">Mise en situation </w:t>
      </w:r>
      <w:r w:rsidRPr="003370EA">
        <w:rPr>
          <w:rFonts w:asciiTheme="minorHAnsi" w:hAnsiTheme="minorHAnsi" w:cs="Arial"/>
        </w:rPr>
        <w:t>(10 minutes)</w:t>
      </w:r>
    </w:p>
    <w:p w14:paraId="16DB4647" w14:textId="77777777" w:rsidR="003370EA" w:rsidRPr="003370EA" w:rsidRDefault="003370EA" w:rsidP="003370EA">
      <w:pPr>
        <w:rPr>
          <w:rFonts w:asciiTheme="minorHAnsi" w:hAnsiTheme="minorHAnsi" w:cs="Arial"/>
          <w:b/>
        </w:rPr>
      </w:pPr>
    </w:p>
    <w:p w14:paraId="7523C6B0" w14:textId="77777777" w:rsidR="003370EA" w:rsidRPr="003370EA" w:rsidRDefault="003370EA" w:rsidP="003370EA">
      <w:pPr>
        <w:rPr>
          <w:rFonts w:asciiTheme="minorHAnsi" w:hAnsiTheme="minorHAnsi" w:cs="Arial"/>
        </w:rPr>
      </w:pPr>
    </w:p>
    <w:p w14:paraId="788A5747" w14:textId="77777777" w:rsidR="003370EA" w:rsidRPr="003370EA" w:rsidRDefault="003370EA" w:rsidP="003370EA">
      <w:pPr>
        <w:numPr>
          <w:ilvl w:val="0"/>
          <w:numId w:val="2"/>
        </w:numPr>
        <w:ind w:left="363"/>
        <w:rPr>
          <w:rFonts w:asciiTheme="minorHAnsi" w:hAnsiTheme="minorHAnsi" w:cs="Arial"/>
        </w:rPr>
      </w:pPr>
      <w:r w:rsidRPr="003370EA">
        <w:rPr>
          <w:rFonts w:asciiTheme="minorHAnsi" w:hAnsiTheme="minorHAnsi" w:cs="Arial"/>
        </w:rPr>
        <w:t>Présenter le titre du module, et inviter les élèves à faire quelques hypothèses sur le contenu de ce dernier.</w:t>
      </w:r>
    </w:p>
    <w:p w14:paraId="6E433D0B" w14:textId="77777777" w:rsidR="003370EA" w:rsidRPr="003370EA" w:rsidRDefault="003370EA" w:rsidP="003370EA">
      <w:pPr>
        <w:numPr>
          <w:ilvl w:val="0"/>
          <w:numId w:val="2"/>
        </w:numPr>
        <w:ind w:left="363"/>
        <w:rPr>
          <w:rFonts w:asciiTheme="minorHAnsi" w:hAnsiTheme="minorHAnsi" w:cs="Arial"/>
        </w:rPr>
      </w:pPr>
      <w:r w:rsidRPr="003370EA">
        <w:rPr>
          <w:rFonts w:asciiTheme="minorHAnsi" w:hAnsiTheme="minorHAnsi" w:cs="Arial"/>
        </w:rPr>
        <w:t xml:space="preserve">Préciser que ce module leur permettra, entre autres, d’améliorer leurs connaissances du vocabulaire juridique tout en découvrant des nouvelles policières de jeunes auteures et auteurs de l’Ontario français. </w:t>
      </w:r>
    </w:p>
    <w:p w14:paraId="2489D1BF" w14:textId="77777777" w:rsidR="003370EA" w:rsidRPr="003370EA" w:rsidRDefault="003370EA" w:rsidP="003370EA">
      <w:pPr>
        <w:numPr>
          <w:ilvl w:val="0"/>
          <w:numId w:val="2"/>
        </w:numPr>
        <w:spacing w:after="120"/>
        <w:ind w:left="363"/>
        <w:rPr>
          <w:rFonts w:asciiTheme="minorHAnsi" w:hAnsiTheme="minorHAnsi" w:cs="Arial"/>
        </w:rPr>
      </w:pPr>
      <w:r w:rsidRPr="003370EA">
        <w:rPr>
          <w:rFonts w:asciiTheme="minorHAnsi" w:hAnsiTheme="minorHAnsi" w:cs="Arial"/>
        </w:rPr>
        <w:t xml:space="preserve">Présenter le contexte du recueil de nouvelles (p. ex., concours littéraire </w:t>
      </w:r>
      <w:r w:rsidRPr="003370EA">
        <w:rPr>
          <w:rFonts w:asciiTheme="minorHAnsi" w:hAnsiTheme="minorHAnsi" w:cs="Arial"/>
          <w:i/>
        </w:rPr>
        <w:t>Mordus des mots</w:t>
      </w:r>
      <w:r w:rsidRPr="003370EA">
        <w:rPr>
          <w:rFonts w:asciiTheme="minorHAnsi" w:hAnsiTheme="minorHAnsi" w:cs="Arial"/>
        </w:rPr>
        <w:t>, nouvelles rédigées par des élèves de 11</w:t>
      </w:r>
      <w:r w:rsidRPr="003370EA">
        <w:rPr>
          <w:rFonts w:asciiTheme="minorHAnsi" w:hAnsiTheme="minorHAnsi" w:cs="Arial"/>
          <w:vertAlign w:val="superscript"/>
        </w:rPr>
        <w:t>e</w:t>
      </w:r>
      <w:r w:rsidRPr="003370EA">
        <w:rPr>
          <w:rFonts w:asciiTheme="minorHAnsi" w:hAnsiTheme="minorHAnsi" w:cs="Arial"/>
        </w:rPr>
        <w:t xml:space="preserve"> et 12</w:t>
      </w:r>
      <w:r w:rsidRPr="003370EA">
        <w:rPr>
          <w:rFonts w:asciiTheme="minorHAnsi" w:hAnsiTheme="minorHAnsi" w:cs="Arial"/>
          <w:vertAlign w:val="superscript"/>
        </w:rPr>
        <w:t>e</w:t>
      </w:r>
      <w:r w:rsidRPr="003370EA">
        <w:rPr>
          <w:rFonts w:asciiTheme="minorHAnsi" w:hAnsiTheme="minorHAnsi" w:cs="Arial"/>
        </w:rPr>
        <w:t xml:space="preserve"> année, biographie de l’auteur-ressource), et répondre aux questions des élèves, s’il y a lieu. </w:t>
      </w:r>
    </w:p>
    <w:p w14:paraId="564064E0" w14:textId="77777777" w:rsidR="003370EA" w:rsidRPr="003370EA" w:rsidRDefault="003370EA" w:rsidP="003370EA">
      <w:pPr>
        <w:spacing w:after="120"/>
        <w:ind w:left="363"/>
        <w:rPr>
          <w:rFonts w:asciiTheme="minorHAnsi" w:hAnsiTheme="minorHAnsi" w:cs="Arial"/>
        </w:rPr>
      </w:pPr>
    </w:p>
    <w:tbl>
      <w:tblPr>
        <w:tblStyle w:val="Grilledutableau"/>
        <w:tblW w:w="0" w:type="auto"/>
        <w:jc w:val="center"/>
        <w:tblBorders>
          <w:top w:val="threeDEmboss" w:sz="12" w:space="0" w:color="auto"/>
          <w:left w:val="threeDEmboss" w:sz="12" w:space="0" w:color="auto"/>
          <w:bottom w:val="threeDEmboss" w:sz="12" w:space="0" w:color="auto"/>
          <w:right w:val="threeDEmboss" w:sz="12" w:space="0" w:color="auto"/>
          <w:insideH w:val="threeDEmboss" w:sz="12" w:space="0" w:color="auto"/>
          <w:insideV w:val="threeDEmboss" w:sz="12" w:space="0" w:color="auto"/>
        </w:tblBorders>
        <w:shd w:val="pct5" w:color="auto" w:fill="auto"/>
        <w:tblLook w:val="04A0" w:firstRow="1" w:lastRow="0" w:firstColumn="1" w:lastColumn="0" w:noHBand="0" w:noVBand="1"/>
      </w:tblPr>
      <w:tblGrid>
        <w:gridCol w:w="9010"/>
      </w:tblGrid>
      <w:tr w:rsidR="003370EA" w:rsidRPr="003370EA" w14:paraId="1B24F156" w14:textId="77777777" w:rsidTr="00AB3746">
        <w:trPr>
          <w:jc w:val="center"/>
        </w:trPr>
        <w:tc>
          <w:tcPr>
            <w:tcW w:w="9210" w:type="dxa"/>
            <w:shd w:val="pct5" w:color="auto" w:fill="auto"/>
          </w:tcPr>
          <w:p w14:paraId="7F6AD311" w14:textId="77777777" w:rsidR="003370EA" w:rsidRPr="003370EA" w:rsidRDefault="003370EA" w:rsidP="00AB3746">
            <w:pPr>
              <w:spacing w:before="120"/>
              <w:rPr>
                <w:rFonts w:asciiTheme="minorHAnsi" w:hAnsiTheme="minorHAnsi" w:cs="Arial"/>
              </w:rPr>
            </w:pPr>
            <w:r w:rsidRPr="003370EA">
              <w:rPr>
                <w:rFonts w:asciiTheme="minorHAnsi" w:hAnsiTheme="minorHAnsi" w:cs="Arial"/>
                <w:b/>
              </w:rPr>
              <w:t xml:space="preserve">Contexte — </w:t>
            </w:r>
            <w:r w:rsidRPr="003370EA">
              <w:rPr>
                <w:rFonts w:asciiTheme="minorHAnsi" w:hAnsiTheme="minorHAnsi" w:cs="Arial"/>
                <w:b/>
                <w:i/>
              </w:rPr>
              <w:t>Petites chroniques du crime</w:t>
            </w:r>
            <w:r w:rsidRPr="003370EA">
              <w:rPr>
                <w:rFonts w:asciiTheme="minorHAnsi" w:hAnsiTheme="minorHAnsi" w:cs="Arial"/>
                <w:b/>
              </w:rPr>
              <w:t xml:space="preserve"> </w:t>
            </w:r>
          </w:p>
          <w:p w14:paraId="40303062" w14:textId="77777777" w:rsidR="003370EA" w:rsidRPr="003370EA" w:rsidRDefault="003370EA" w:rsidP="00AB3746">
            <w:pPr>
              <w:pStyle w:val="NormalWeb"/>
              <w:spacing w:before="0" w:beforeAutospacing="0" w:after="0" w:afterAutospacing="0"/>
              <w:rPr>
                <w:rFonts w:asciiTheme="minorHAnsi" w:hAnsiTheme="minorHAnsi" w:cs="Arial"/>
                <w:color w:val="222222"/>
              </w:rPr>
            </w:pPr>
            <w:r w:rsidRPr="003370EA">
              <w:rPr>
                <w:rFonts w:asciiTheme="minorHAnsi" w:hAnsiTheme="minorHAnsi" w:cs="Arial"/>
                <w:color w:val="222222"/>
              </w:rPr>
              <w:t xml:space="preserve">Les Éditions David coordonnent le concours </w:t>
            </w:r>
            <w:r w:rsidRPr="003370EA">
              <w:rPr>
                <w:rFonts w:asciiTheme="minorHAnsi" w:hAnsiTheme="minorHAnsi" w:cs="Arial"/>
                <w:i/>
                <w:color w:val="222222"/>
              </w:rPr>
              <w:t>Mordus des mots</w:t>
            </w:r>
            <w:r w:rsidRPr="003370EA">
              <w:rPr>
                <w:rFonts w:asciiTheme="minorHAnsi" w:hAnsiTheme="minorHAnsi" w:cs="Arial"/>
                <w:color w:val="222222"/>
              </w:rPr>
              <w:t>, un concours de création littéraire visant à encourager les élèves des 11</w:t>
            </w:r>
            <w:r w:rsidRPr="003370EA">
              <w:rPr>
                <w:rFonts w:asciiTheme="minorHAnsi" w:hAnsiTheme="minorHAnsi" w:cs="Arial"/>
                <w:color w:val="222222"/>
                <w:vertAlign w:val="superscript"/>
              </w:rPr>
              <w:t>e</w:t>
            </w:r>
            <w:r w:rsidRPr="003370EA">
              <w:rPr>
                <w:rFonts w:asciiTheme="minorHAnsi" w:hAnsiTheme="minorHAnsi" w:cs="Arial"/>
                <w:color w:val="222222"/>
              </w:rPr>
              <w:t xml:space="preserve"> et 12</w:t>
            </w:r>
            <w:r w:rsidRPr="003370EA">
              <w:rPr>
                <w:rFonts w:asciiTheme="minorHAnsi" w:hAnsiTheme="minorHAnsi" w:cs="Arial"/>
                <w:color w:val="222222"/>
                <w:vertAlign w:val="superscript"/>
              </w:rPr>
              <w:t>e</w:t>
            </w:r>
            <w:r w:rsidRPr="003370EA">
              <w:rPr>
                <w:rFonts w:asciiTheme="minorHAnsi" w:hAnsiTheme="minorHAnsi" w:cs="Arial"/>
                <w:color w:val="222222"/>
              </w:rPr>
              <w:t xml:space="preserve"> années des écoles secondaires de l’Ontario à écrire un texte de création. Le concours s’inscrit dans le cadre d’une initiative lancée par la maison d’édition, avec l’appui de la Fondation Trillium de l’Ontario (FTO), dans le but de stimuler l’intérêt des élèves francophones pour l’écriture et la lecture. Chaque année, pendant trois ans, un genre littéraire différent sera proposé aux élèves. Le genre littéraire proposé en 2009/2010 était la nouvelle policière.</w:t>
            </w:r>
          </w:p>
          <w:p w14:paraId="13BCE729" w14:textId="77777777" w:rsidR="003370EA" w:rsidRPr="003370EA" w:rsidRDefault="003370EA" w:rsidP="00AB3746">
            <w:pPr>
              <w:pStyle w:val="NormalWeb"/>
              <w:spacing w:before="0" w:beforeAutospacing="0" w:after="0" w:afterAutospacing="0"/>
              <w:rPr>
                <w:rFonts w:asciiTheme="minorHAnsi" w:hAnsiTheme="minorHAnsi" w:cs="Arial"/>
                <w:color w:val="222222"/>
              </w:rPr>
            </w:pPr>
          </w:p>
          <w:p w14:paraId="50FCD547" w14:textId="77777777" w:rsidR="003370EA" w:rsidRPr="003370EA" w:rsidRDefault="003370EA" w:rsidP="00AB3746">
            <w:pPr>
              <w:pStyle w:val="NormalWeb"/>
              <w:spacing w:before="0" w:beforeAutospacing="0" w:after="0" w:afterAutospacing="0"/>
              <w:rPr>
                <w:rFonts w:asciiTheme="minorHAnsi" w:hAnsiTheme="minorHAnsi" w:cs="Arial"/>
                <w:b/>
                <w:color w:val="222222"/>
              </w:rPr>
            </w:pPr>
            <w:r w:rsidRPr="003370EA">
              <w:rPr>
                <w:rFonts w:asciiTheme="minorHAnsi" w:hAnsiTheme="minorHAnsi" w:cs="Arial"/>
                <w:b/>
                <w:color w:val="222222"/>
              </w:rPr>
              <w:t>À propos de l’auteur-ressource — Claude Forand</w:t>
            </w:r>
          </w:p>
          <w:p w14:paraId="0E8EE647" w14:textId="77777777" w:rsidR="003370EA" w:rsidRPr="003370EA" w:rsidRDefault="003370EA" w:rsidP="00AB3746">
            <w:pPr>
              <w:pStyle w:val="NormalWeb"/>
              <w:spacing w:before="0" w:beforeAutospacing="0" w:after="120" w:afterAutospacing="0"/>
              <w:rPr>
                <w:rFonts w:asciiTheme="minorHAnsi" w:hAnsiTheme="minorHAnsi" w:cs="Arial"/>
              </w:rPr>
            </w:pPr>
            <w:r w:rsidRPr="003370EA">
              <w:rPr>
                <w:rFonts w:asciiTheme="minorHAnsi" w:hAnsiTheme="minorHAnsi" w:cs="Arial"/>
                <w:bCs/>
              </w:rPr>
              <w:t>Claude Forand</w:t>
            </w:r>
            <w:r w:rsidRPr="003370EA">
              <w:rPr>
                <w:rFonts w:asciiTheme="minorHAnsi" w:hAnsiTheme="minorHAnsi" w:cs="Arial"/>
              </w:rPr>
              <w:t xml:space="preserve"> est l’auteur-ressource qui a été retenu en 2009/2010 pour venir appuyer le concours de création littéraire </w:t>
            </w:r>
            <w:r w:rsidRPr="003370EA">
              <w:rPr>
                <w:rFonts w:asciiTheme="minorHAnsi" w:hAnsiTheme="minorHAnsi" w:cs="Arial"/>
                <w:i/>
              </w:rPr>
              <w:t>Mordus des mots</w:t>
            </w:r>
            <w:r w:rsidRPr="003370EA">
              <w:rPr>
                <w:rFonts w:asciiTheme="minorHAnsi" w:hAnsiTheme="minorHAnsi" w:cs="Arial"/>
              </w:rPr>
              <w:t xml:space="preserve"> sous le thème de la nouvelle policière. Claude vit à Toronto où il travaille comme traducteur agréé, après avoir fait du journalisme. Il écrit aussi des polars. </w:t>
            </w:r>
            <w:r w:rsidRPr="003370EA">
              <w:rPr>
                <w:rFonts w:asciiTheme="minorHAnsi" w:hAnsiTheme="minorHAnsi" w:cs="Arial"/>
                <w:i/>
                <w:iCs/>
              </w:rPr>
              <w:t>Le cri du chat</w:t>
            </w:r>
            <w:r w:rsidRPr="003370EA">
              <w:rPr>
                <w:rFonts w:asciiTheme="minorHAnsi" w:hAnsiTheme="minorHAnsi" w:cs="Arial"/>
              </w:rPr>
              <w:t xml:space="preserve"> (Tryptique, 1999) et </w:t>
            </w:r>
            <w:r w:rsidRPr="003370EA">
              <w:rPr>
                <w:rFonts w:asciiTheme="minorHAnsi" w:hAnsiTheme="minorHAnsi" w:cs="Arial"/>
                <w:i/>
                <w:iCs/>
              </w:rPr>
              <w:t>Ainsi parle le Saigneur</w:t>
            </w:r>
            <w:r w:rsidRPr="003370EA">
              <w:rPr>
                <w:rFonts w:asciiTheme="minorHAnsi" w:hAnsiTheme="minorHAnsi" w:cs="Arial"/>
              </w:rPr>
              <w:t xml:space="preserve"> (David, 2006), relatent, dans un style vif et direct, les enquêtes du sergent Roméo Dubuc. Réédité dans une version destinée au milieu scolaire (David, collection 14/18), </w:t>
            </w:r>
            <w:r w:rsidRPr="003370EA">
              <w:rPr>
                <w:rFonts w:asciiTheme="minorHAnsi" w:hAnsiTheme="minorHAnsi" w:cs="Arial"/>
                <w:i/>
                <w:iCs/>
              </w:rPr>
              <w:t>Ainsi parle le Saigneur</w:t>
            </w:r>
            <w:r w:rsidRPr="003370EA">
              <w:rPr>
                <w:rFonts w:asciiTheme="minorHAnsi" w:hAnsiTheme="minorHAnsi" w:cs="Arial"/>
              </w:rPr>
              <w:t xml:space="preserve"> a remporté le Prix des lecteurs 15-18 ans Radio-Canada et Centre Fora en 2008. </w:t>
            </w:r>
          </w:p>
        </w:tc>
      </w:tr>
    </w:tbl>
    <w:p w14:paraId="734B24EA" w14:textId="77777777" w:rsidR="003370EA" w:rsidRPr="003370EA" w:rsidRDefault="003370EA" w:rsidP="003370EA">
      <w:pPr>
        <w:ind w:left="3"/>
        <w:rPr>
          <w:rFonts w:asciiTheme="minorHAnsi" w:hAnsiTheme="minorHAnsi" w:cs="Arial"/>
        </w:rPr>
      </w:pPr>
      <w:r w:rsidRPr="003370EA">
        <w:rPr>
          <w:rFonts w:asciiTheme="minorHAnsi" w:hAnsiTheme="minorHAnsi" w:cs="Arial"/>
        </w:rPr>
        <w:t xml:space="preserve"> </w:t>
      </w:r>
    </w:p>
    <w:p w14:paraId="24D41973" w14:textId="77777777" w:rsidR="003370EA" w:rsidRPr="003370EA" w:rsidRDefault="003370EA" w:rsidP="003370EA">
      <w:pPr>
        <w:numPr>
          <w:ilvl w:val="0"/>
          <w:numId w:val="2"/>
        </w:numPr>
        <w:ind w:left="363"/>
        <w:rPr>
          <w:rFonts w:asciiTheme="minorHAnsi" w:hAnsiTheme="minorHAnsi" w:cs="Arial"/>
        </w:rPr>
      </w:pPr>
      <w:r w:rsidRPr="003370EA">
        <w:rPr>
          <w:rFonts w:asciiTheme="minorHAnsi" w:hAnsiTheme="minorHAnsi" w:cs="Arial"/>
        </w:rPr>
        <w:t>Dire aux élèves qu’elles et ils vont d’abord réactiver leurs connaissances antérieures des caractéristiques du récit d’intrigue policière et de la nouvelle littéraire.</w:t>
      </w:r>
    </w:p>
    <w:p w14:paraId="77E10EBD" w14:textId="77777777" w:rsidR="003370EA" w:rsidRPr="003370EA" w:rsidRDefault="003370EA" w:rsidP="003370EA">
      <w:pPr>
        <w:numPr>
          <w:ilvl w:val="0"/>
          <w:numId w:val="2"/>
        </w:numPr>
        <w:ind w:left="363"/>
        <w:rPr>
          <w:rFonts w:asciiTheme="minorHAnsi" w:hAnsiTheme="minorHAnsi" w:cs="Arial"/>
        </w:rPr>
      </w:pPr>
      <w:r w:rsidRPr="003370EA">
        <w:rPr>
          <w:rFonts w:asciiTheme="minorHAnsi" w:hAnsiTheme="minorHAnsi" w:cs="Arial"/>
        </w:rPr>
        <w:t xml:space="preserve">Inviter les élèves à se placer en équipes de 2 ou 3, et distribuer la </w:t>
      </w:r>
      <w:r w:rsidRPr="003370EA">
        <w:rPr>
          <w:rFonts w:asciiTheme="minorHAnsi" w:hAnsiTheme="minorHAnsi" w:cs="Arial"/>
          <w:b/>
        </w:rPr>
        <w:t xml:space="preserve">Fiche 1 </w:t>
      </w:r>
      <w:r w:rsidRPr="003370EA">
        <w:rPr>
          <w:rFonts w:asciiTheme="minorHAnsi" w:hAnsiTheme="minorHAnsi" w:cs="Arial"/>
          <w:i/>
        </w:rPr>
        <w:t>(Carac</w:t>
      </w:r>
      <w:bookmarkStart w:id="0" w:name="_GoBack"/>
      <w:bookmarkEnd w:id="0"/>
      <w:r w:rsidRPr="003370EA">
        <w:rPr>
          <w:rFonts w:asciiTheme="minorHAnsi" w:hAnsiTheme="minorHAnsi" w:cs="Arial"/>
          <w:i/>
        </w:rPr>
        <w:t>téristiques de la nouvelle policière)</w:t>
      </w:r>
      <w:r w:rsidRPr="003370EA">
        <w:rPr>
          <w:rFonts w:asciiTheme="minorHAnsi" w:hAnsiTheme="minorHAnsi" w:cs="Arial"/>
          <w:b/>
        </w:rPr>
        <w:t xml:space="preserve"> </w:t>
      </w:r>
      <w:r w:rsidRPr="003370EA">
        <w:rPr>
          <w:rFonts w:asciiTheme="minorHAnsi" w:hAnsiTheme="minorHAnsi" w:cs="Arial"/>
        </w:rPr>
        <w:t>à chacune des équipes.</w:t>
      </w:r>
    </w:p>
    <w:p w14:paraId="0FFF712F" w14:textId="77777777" w:rsidR="003370EA" w:rsidRPr="003370EA" w:rsidRDefault="003370EA" w:rsidP="003370EA">
      <w:pPr>
        <w:numPr>
          <w:ilvl w:val="0"/>
          <w:numId w:val="2"/>
        </w:numPr>
        <w:ind w:left="363"/>
        <w:rPr>
          <w:rFonts w:asciiTheme="minorHAnsi" w:hAnsiTheme="minorHAnsi" w:cs="Arial"/>
        </w:rPr>
      </w:pPr>
      <w:r w:rsidRPr="003370EA">
        <w:rPr>
          <w:rFonts w:asciiTheme="minorHAnsi" w:hAnsiTheme="minorHAnsi" w:cs="Arial"/>
        </w:rPr>
        <w:t>Lire les consignes en groupe-classe, puis allouer quelques minutes aux équipes pour accomplir la tâche.</w:t>
      </w:r>
    </w:p>
    <w:p w14:paraId="55A5C9C0" w14:textId="49D171F8" w:rsidR="003370EA" w:rsidRPr="003370EA" w:rsidRDefault="003370EA" w:rsidP="003370EA">
      <w:pPr>
        <w:numPr>
          <w:ilvl w:val="0"/>
          <w:numId w:val="2"/>
        </w:numPr>
        <w:ind w:left="363"/>
        <w:rPr>
          <w:rFonts w:asciiTheme="minorHAnsi" w:hAnsiTheme="minorHAnsi" w:cs="Arial"/>
        </w:rPr>
      </w:pPr>
      <w:r w:rsidRPr="003370EA">
        <w:rPr>
          <w:rFonts w:asciiTheme="minorHAnsi" w:hAnsiTheme="minorHAnsi" w:cs="Arial"/>
        </w:rPr>
        <w:t>Faire un retour sur la tâche et permettre aux élèves de s’</w:t>
      </w:r>
      <w:r w:rsidR="00D07BD0">
        <w:rPr>
          <w:rFonts w:asciiTheme="minorHAnsi" w:hAnsiTheme="minorHAnsi" w:cs="Arial"/>
        </w:rPr>
        <w:t>autocorriger</w:t>
      </w:r>
      <w:r w:rsidRPr="003370EA">
        <w:rPr>
          <w:rFonts w:asciiTheme="minorHAnsi" w:hAnsiTheme="minorHAnsi" w:cs="Arial"/>
        </w:rPr>
        <w:t>.</w:t>
      </w:r>
    </w:p>
    <w:p w14:paraId="5439B4FF" w14:textId="77777777" w:rsidR="003370EA" w:rsidRPr="003370EA" w:rsidRDefault="003370EA" w:rsidP="003370EA">
      <w:pPr>
        <w:rPr>
          <w:rFonts w:asciiTheme="minorHAnsi" w:hAnsiTheme="minorHAnsi" w:cs="Arial"/>
          <w:b/>
        </w:rPr>
      </w:pPr>
    </w:p>
    <w:p w14:paraId="44E18A34" w14:textId="77777777" w:rsidR="003370EA" w:rsidRPr="003370EA" w:rsidRDefault="003370EA" w:rsidP="003370EA">
      <w:pPr>
        <w:rPr>
          <w:rFonts w:asciiTheme="minorHAnsi" w:hAnsiTheme="minorHAnsi" w:cs="Arial"/>
          <w:b/>
        </w:rPr>
      </w:pPr>
      <w:r w:rsidRPr="003370EA">
        <w:rPr>
          <w:rFonts w:asciiTheme="minorHAnsi" w:hAnsiTheme="minorHAnsi" w:cs="Arial"/>
          <w:b/>
        </w:rPr>
        <w:t>Réponses</w:t>
      </w:r>
    </w:p>
    <w:p w14:paraId="1B7FD87D" w14:textId="77777777" w:rsidR="003370EA" w:rsidRPr="003370EA" w:rsidRDefault="003370EA" w:rsidP="003370EA">
      <w:pPr>
        <w:pStyle w:val="Paragraphedeliste"/>
        <w:numPr>
          <w:ilvl w:val="0"/>
          <w:numId w:val="49"/>
        </w:numPr>
        <w:ind w:left="363"/>
        <w:rPr>
          <w:rFonts w:asciiTheme="minorHAnsi" w:hAnsiTheme="minorHAnsi" w:cs="Arial"/>
        </w:rPr>
      </w:pPr>
      <w:r w:rsidRPr="003370EA">
        <w:rPr>
          <w:rFonts w:asciiTheme="minorHAnsi" w:hAnsiTheme="minorHAnsi" w:cs="Arial"/>
        </w:rPr>
        <w:t>déroulement</w:t>
      </w:r>
    </w:p>
    <w:p w14:paraId="12A106F5" w14:textId="77777777" w:rsidR="003370EA" w:rsidRPr="003370EA" w:rsidRDefault="003370EA" w:rsidP="003370EA">
      <w:pPr>
        <w:pStyle w:val="Paragraphedeliste"/>
        <w:numPr>
          <w:ilvl w:val="0"/>
          <w:numId w:val="49"/>
        </w:numPr>
        <w:ind w:left="363"/>
        <w:rPr>
          <w:rFonts w:asciiTheme="minorHAnsi" w:hAnsiTheme="minorHAnsi" w:cs="Arial"/>
        </w:rPr>
      </w:pPr>
      <w:r w:rsidRPr="003370EA">
        <w:rPr>
          <w:rFonts w:asciiTheme="minorHAnsi" w:hAnsiTheme="minorHAnsi" w:cs="Arial"/>
        </w:rPr>
        <w:lastRenderedPageBreak/>
        <w:t>peu de personnages</w:t>
      </w:r>
    </w:p>
    <w:p w14:paraId="4694ACC9" w14:textId="77777777" w:rsidR="003370EA" w:rsidRPr="003370EA" w:rsidRDefault="003370EA" w:rsidP="003370EA">
      <w:pPr>
        <w:pStyle w:val="Paragraphedeliste"/>
        <w:numPr>
          <w:ilvl w:val="0"/>
          <w:numId w:val="49"/>
        </w:numPr>
        <w:ind w:left="363"/>
        <w:rPr>
          <w:rFonts w:asciiTheme="minorHAnsi" w:hAnsiTheme="minorHAnsi" w:cs="Arial"/>
        </w:rPr>
      </w:pPr>
      <w:r w:rsidRPr="003370EA">
        <w:rPr>
          <w:rFonts w:asciiTheme="minorHAnsi" w:hAnsiTheme="minorHAnsi" w:cs="Arial"/>
        </w:rPr>
        <w:t>chute</w:t>
      </w:r>
    </w:p>
    <w:p w14:paraId="50B5754F" w14:textId="77777777" w:rsidR="003370EA" w:rsidRPr="003370EA" w:rsidRDefault="003370EA" w:rsidP="003370EA">
      <w:pPr>
        <w:pStyle w:val="Paragraphedeliste"/>
        <w:numPr>
          <w:ilvl w:val="0"/>
          <w:numId w:val="49"/>
        </w:numPr>
        <w:ind w:left="363"/>
        <w:rPr>
          <w:rFonts w:asciiTheme="minorHAnsi" w:hAnsiTheme="minorHAnsi" w:cs="Arial"/>
        </w:rPr>
      </w:pPr>
      <w:r w:rsidRPr="003370EA">
        <w:rPr>
          <w:rFonts w:asciiTheme="minorHAnsi" w:hAnsiTheme="minorHAnsi" w:cs="Arial"/>
        </w:rPr>
        <w:t>indices</w:t>
      </w:r>
    </w:p>
    <w:p w14:paraId="5C622CD1" w14:textId="77777777" w:rsidR="003370EA" w:rsidRPr="003370EA" w:rsidRDefault="003370EA" w:rsidP="003370EA">
      <w:pPr>
        <w:pStyle w:val="Paragraphedeliste"/>
        <w:numPr>
          <w:ilvl w:val="0"/>
          <w:numId w:val="49"/>
        </w:numPr>
        <w:ind w:left="363"/>
        <w:rPr>
          <w:rFonts w:asciiTheme="minorHAnsi" w:hAnsiTheme="minorHAnsi" w:cs="Arial"/>
        </w:rPr>
      </w:pPr>
      <w:r w:rsidRPr="003370EA">
        <w:rPr>
          <w:rFonts w:asciiTheme="minorHAnsi" w:hAnsiTheme="minorHAnsi" w:cs="Arial"/>
        </w:rPr>
        <w:t>texte assez court</w:t>
      </w:r>
    </w:p>
    <w:p w14:paraId="3D5E34F4" w14:textId="77777777" w:rsidR="003370EA" w:rsidRPr="003370EA" w:rsidRDefault="003370EA" w:rsidP="003370EA">
      <w:pPr>
        <w:pStyle w:val="Paragraphedeliste"/>
        <w:numPr>
          <w:ilvl w:val="0"/>
          <w:numId w:val="49"/>
        </w:numPr>
        <w:ind w:left="363"/>
        <w:rPr>
          <w:rFonts w:asciiTheme="minorHAnsi" w:hAnsiTheme="minorHAnsi" w:cs="Arial"/>
        </w:rPr>
      </w:pPr>
      <w:r w:rsidRPr="003370EA">
        <w:rPr>
          <w:rFonts w:asciiTheme="minorHAnsi" w:hAnsiTheme="minorHAnsi" w:cs="Arial"/>
        </w:rPr>
        <w:t>énigme</w:t>
      </w:r>
    </w:p>
    <w:p w14:paraId="6222451D" w14:textId="77777777" w:rsidR="003370EA" w:rsidRPr="003370EA" w:rsidRDefault="003370EA" w:rsidP="003370EA">
      <w:pPr>
        <w:pStyle w:val="Paragraphedeliste"/>
        <w:numPr>
          <w:ilvl w:val="0"/>
          <w:numId w:val="49"/>
        </w:numPr>
        <w:ind w:left="363"/>
        <w:rPr>
          <w:rFonts w:asciiTheme="minorHAnsi" w:hAnsiTheme="minorHAnsi" w:cs="Arial"/>
        </w:rPr>
      </w:pPr>
      <w:r w:rsidRPr="003370EA">
        <w:rPr>
          <w:rFonts w:asciiTheme="minorHAnsi" w:hAnsiTheme="minorHAnsi" w:cs="Arial"/>
        </w:rPr>
        <w:t>élément déclencheur</w:t>
      </w:r>
    </w:p>
    <w:p w14:paraId="57C24685" w14:textId="77777777" w:rsidR="003370EA" w:rsidRPr="003370EA" w:rsidRDefault="003370EA" w:rsidP="003370EA">
      <w:pPr>
        <w:pStyle w:val="Paragraphedeliste"/>
        <w:numPr>
          <w:ilvl w:val="0"/>
          <w:numId w:val="49"/>
        </w:numPr>
        <w:ind w:left="363"/>
        <w:rPr>
          <w:rFonts w:asciiTheme="minorHAnsi" w:hAnsiTheme="minorHAnsi" w:cs="Arial"/>
        </w:rPr>
      </w:pPr>
      <w:r w:rsidRPr="003370EA">
        <w:rPr>
          <w:rFonts w:asciiTheme="minorHAnsi" w:hAnsiTheme="minorHAnsi" w:cs="Arial"/>
        </w:rPr>
        <w:t>rythme</w:t>
      </w:r>
    </w:p>
    <w:p w14:paraId="5318461D" w14:textId="77777777" w:rsidR="003370EA" w:rsidRPr="003370EA" w:rsidRDefault="003370EA" w:rsidP="003370EA">
      <w:pPr>
        <w:pStyle w:val="Paragraphedeliste"/>
        <w:numPr>
          <w:ilvl w:val="0"/>
          <w:numId w:val="49"/>
        </w:numPr>
        <w:ind w:left="363"/>
        <w:rPr>
          <w:rFonts w:asciiTheme="minorHAnsi" w:hAnsiTheme="minorHAnsi" w:cs="Arial"/>
        </w:rPr>
      </w:pPr>
      <w:r w:rsidRPr="003370EA">
        <w:rPr>
          <w:rFonts w:asciiTheme="minorHAnsi" w:hAnsiTheme="minorHAnsi" w:cs="Arial"/>
        </w:rPr>
        <w:t>dénouement</w:t>
      </w:r>
    </w:p>
    <w:p w14:paraId="6546B2A8" w14:textId="77777777" w:rsidR="003370EA" w:rsidRPr="003370EA" w:rsidRDefault="003370EA" w:rsidP="003370EA">
      <w:pPr>
        <w:pStyle w:val="Paragraphedeliste"/>
        <w:numPr>
          <w:ilvl w:val="0"/>
          <w:numId w:val="49"/>
        </w:numPr>
        <w:ind w:left="363"/>
        <w:rPr>
          <w:rFonts w:asciiTheme="minorHAnsi" w:hAnsiTheme="minorHAnsi" w:cs="Arial"/>
        </w:rPr>
      </w:pPr>
      <w:r w:rsidRPr="003370EA">
        <w:rPr>
          <w:rFonts w:asciiTheme="minorHAnsi" w:hAnsiTheme="minorHAnsi" w:cs="Arial"/>
        </w:rPr>
        <w:t>suspense</w:t>
      </w:r>
    </w:p>
    <w:p w14:paraId="6440B4FD" w14:textId="77777777" w:rsidR="003370EA" w:rsidRPr="003370EA" w:rsidRDefault="003370EA" w:rsidP="003370EA">
      <w:pPr>
        <w:ind w:left="3"/>
        <w:rPr>
          <w:rFonts w:asciiTheme="minorHAnsi" w:hAnsiTheme="minorHAnsi" w:cs="Arial"/>
        </w:rPr>
      </w:pPr>
    </w:p>
    <w:p w14:paraId="216C4593" w14:textId="77777777" w:rsidR="003370EA" w:rsidRPr="003370EA" w:rsidRDefault="003370EA" w:rsidP="003370EA">
      <w:pPr>
        <w:rPr>
          <w:rFonts w:asciiTheme="minorHAnsi" w:hAnsiTheme="minorHAnsi" w:cs="Arial"/>
        </w:rPr>
      </w:pPr>
      <w:r w:rsidRPr="003370EA">
        <w:rPr>
          <w:rFonts w:asciiTheme="minorHAnsi" w:hAnsiTheme="minorHAnsi" w:cs="Arial"/>
        </w:rPr>
        <w:t xml:space="preserve">Distribuer la </w:t>
      </w:r>
      <w:r w:rsidRPr="003370EA">
        <w:rPr>
          <w:rFonts w:asciiTheme="minorHAnsi" w:hAnsiTheme="minorHAnsi" w:cs="Arial"/>
          <w:b/>
        </w:rPr>
        <w:t>Fiche 2 </w:t>
      </w:r>
      <w:r w:rsidRPr="003370EA">
        <w:rPr>
          <w:rFonts w:asciiTheme="minorHAnsi" w:hAnsiTheme="minorHAnsi" w:cs="Arial"/>
          <w:i/>
        </w:rPr>
        <w:t>(Description de la nouvelle policière)</w:t>
      </w:r>
      <w:r w:rsidRPr="003370EA">
        <w:rPr>
          <w:rFonts w:asciiTheme="minorHAnsi" w:hAnsiTheme="minorHAnsi" w:cs="Arial"/>
        </w:rPr>
        <w:t xml:space="preserve"> et prendre connaissance des définitions et explications en groupe-classe. Répondre aux questions des élèves, s’il y a lieu. </w:t>
      </w:r>
    </w:p>
    <w:p w14:paraId="51B5CEF3" w14:textId="77777777" w:rsidR="003370EA" w:rsidRPr="003370EA" w:rsidRDefault="003370EA" w:rsidP="003370EA">
      <w:pPr>
        <w:rPr>
          <w:rFonts w:asciiTheme="minorHAnsi" w:hAnsiTheme="minorHAnsi" w:cs="Arial"/>
        </w:rPr>
      </w:pPr>
    </w:p>
    <w:p w14:paraId="46D1231C" w14:textId="77777777" w:rsidR="003370EA" w:rsidRPr="003370EA" w:rsidRDefault="003370EA" w:rsidP="003370EA">
      <w:pPr>
        <w:rPr>
          <w:rFonts w:asciiTheme="minorHAnsi" w:hAnsiTheme="minorHAnsi" w:cs="Arial"/>
          <w:b/>
        </w:rPr>
      </w:pPr>
      <w:r w:rsidRPr="003370EA">
        <w:rPr>
          <w:rFonts w:asciiTheme="minorHAnsi" w:hAnsiTheme="minorHAnsi" w:cs="Arial"/>
          <w:b/>
        </w:rPr>
        <w:t xml:space="preserve">Activité 1 </w:t>
      </w:r>
      <w:r w:rsidRPr="003370EA">
        <w:rPr>
          <w:rFonts w:asciiTheme="minorHAnsi" w:hAnsiTheme="minorHAnsi" w:cs="Arial"/>
        </w:rPr>
        <w:t>(45 minutes)</w:t>
      </w:r>
    </w:p>
    <w:p w14:paraId="603CB30D" w14:textId="77777777" w:rsidR="003370EA" w:rsidRPr="003370EA" w:rsidRDefault="003370EA" w:rsidP="003370EA">
      <w:pPr>
        <w:rPr>
          <w:rFonts w:asciiTheme="minorHAnsi" w:hAnsiTheme="minorHAnsi" w:cs="Arial"/>
        </w:rPr>
      </w:pPr>
    </w:p>
    <w:p w14:paraId="13ADD750" w14:textId="77777777" w:rsidR="003370EA" w:rsidRPr="003370EA" w:rsidRDefault="003370EA" w:rsidP="003370EA">
      <w:pPr>
        <w:numPr>
          <w:ilvl w:val="0"/>
          <w:numId w:val="2"/>
        </w:numPr>
        <w:ind w:left="363"/>
        <w:rPr>
          <w:rFonts w:asciiTheme="minorHAnsi" w:hAnsiTheme="minorHAnsi" w:cs="Arial"/>
          <w:b/>
        </w:rPr>
      </w:pPr>
      <w:r w:rsidRPr="003370EA">
        <w:rPr>
          <w:rFonts w:asciiTheme="minorHAnsi" w:hAnsiTheme="minorHAnsi" w:cs="Arial"/>
        </w:rPr>
        <w:t>Dire aux élèves qu’elles et ils vont maintenant décortiquer chacune des parties du schéma narratif de la nouvelle policière.</w:t>
      </w:r>
    </w:p>
    <w:p w14:paraId="0F29C685" w14:textId="77777777" w:rsidR="003370EA" w:rsidRPr="003370EA" w:rsidRDefault="003370EA" w:rsidP="003370EA">
      <w:pPr>
        <w:numPr>
          <w:ilvl w:val="0"/>
          <w:numId w:val="2"/>
        </w:numPr>
        <w:ind w:left="363"/>
        <w:rPr>
          <w:rFonts w:asciiTheme="minorHAnsi" w:hAnsiTheme="minorHAnsi" w:cs="Arial"/>
          <w:b/>
        </w:rPr>
      </w:pPr>
      <w:r w:rsidRPr="003370EA">
        <w:rPr>
          <w:rFonts w:asciiTheme="minorHAnsi" w:hAnsiTheme="minorHAnsi" w:cs="Arial"/>
        </w:rPr>
        <w:t xml:space="preserve">Distribuer la </w:t>
      </w:r>
      <w:r w:rsidRPr="003370EA">
        <w:rPr>
          <w:rFonts w:asciiTheme="minorHAnsi" w:hAnsiTheme="minorHAnsi" w:cs="Arial"/>
          <w:b/>
        </w:rPr>
        <w:t>Fiche 3 </w:t>
      </w:r>
      <w:r w:rsidRPr="003370EA">
        <w:rPr>
          <w:rFonts w:asciiTheme="minorHAnsi" w:hAnsiTheme="minorHAnsi" w:cs="Arial"/>
          <w:i/>
        </w:rPr>
        <w:t>(Autopsie d’une nouvelle policière)</w:t>
      </w:r>
      <w:r w:rsidRPr="003370EA">
        <w:rPr>
          <w:rFonts w:asciiTheme="minorHAnsi" w:hAnsiTheme="minorHAnsi" w:cs="Arial"/>
        </w:rPr>
        <w:t xml:space="preserve"> à chacune et chacun des élèves. Expliquer comment remplir l’outil organisationnel de la </w:t>
      </w:r>
      <w:r w:rsidRPr="003370EA">
        <w:rPr>
          <w:rFonts w:asciiTheme="minorHAnsi" w:hAnsiTheme="minorHAnsi" w:cs="Arial"/>
          <w:b/>
        </w:rPr>
        <w:t>fiche 3</w:t>
      </w:r>
      <w:r w:rsidRPr="003370EA">
        <w:rPr>
          <w:rFonts w:asciiTheme="minorHAnsi" w:hAnsiTheme="minorHAnsi" w:cs="Arial"/>
        </w:rPr>
        <w:t xml:space="preserve"> en expliquant aux élèves qu’elles et ils devront faire la même chose avec d’autres nouvelles policières tirées du recueil </w:t>
      </w:r>
      <w:r w:rsidRPr="003370EA">
        <w:rPr>
          <w:rFonts w:asciiTheme="minorHAnsi" w:hAnsiTheme="minorHAnsi" w:cs="Arial"/>
          <w:i/>
        </w:rPr>
        <w:t>Petites chroniques du crime</w:t>
      </w:r>
      <w:r w:rsidRPr="003370EA">
        <w:rPr>
          <w:rFonts w:asciiTheme="minorHAnsi" w:hAnsiTheme="minorHAnsi" w:cs="Arial"/>
        </w:rPr>
        <w:t xml:space="preserve">. </w:t>
      </w:r>
    </w:p>
    <w:p w14:paraId="50B1A778" w14:textId="77777777" w:rsidR="003370EA" w:rsidRPr="003370EA" w:rsidRDefault="003370EA" w:rsidP="003370EA">
      <w:pPr>
        <w:numPr>
          <w:ilvl w:val="0"/>
          <w:numId w:val="2"/>
        </w:numPr>
        <w:ind w:left="363"/>
        <w:rPr>
          <w:rFonts w:asciiTheme="minorHAnsi" w:hAnsiTheme="minorHAnsi" w:cs="Arial"/>
          <w:b/>
        </w:rPr>
      </w:pPr>
      <w:r w:rsidRPr="003370EA">
        <w:rPr>
          <w:rFonts w:asciiTheme="minorHAnsi" w:hAnsiTheme="minorHAnsi" w:cs="Arial"/>
        </w:rPr>
        <w:t>Préciser la partie portant sur le vocabulaire juridique, et leur expliquer que l’apprentissage de termes liés à la justice est une partie importante du module. Répondre aux questions des élèves, s’il y a lieu.</w:t>
      </w:r>
    </w:p>
    <w:p w14:paraId="4A72878D" w14:textId="77777777" w:rsidR="003370EA" w:rsidRPr="003370EA" w:rsidRDefault="003370EA" w:rsidP="003370EA">
      <w:pPr>
        <w:ind w:left="3"/>
        <w:rPr>
          <w:rFonts w:asciiTheme="minorHAnsi" w:hAnsiTheme="minorHAnsi" w:cs="Arial"/>
        </w:rPr>
      </w:pPr>
    </w:p>
    <w:p w14:paraId="26C707B6" w14:textId="77777777" w:rsidR="003370EA" w:rsidRPr="003370EA" w:rsidRDefault="003370EA" w:rsidP="003370EA">
      <w:pPr>
        <w:ind w:left="3"/>
        <w:rPr>
          <w:rFonts w:asciiTheme="minorHAnsi" w:hAnsiTheme="minorHAnsi" w:cs="Arial"/>
        </w:rPr>
      </w:pPr>
      <w:r w:rsidRPr="003370EA">
        <w:rPr>
          <w:rFonts w:asciiTheme="minorHAnsi" w:hAnsiTheme="minorHAnsi" w:cs="Arial"/>
          <w:b/>
        </w:rPr>
        <w:t xml:space="preserve">Activité 2 </w:t>
      </w:r>
      <w:r w:rsidRPr="003370EA">
        <w:rPr>
          <w:rFonts w:asciiTheme="minorHAnsi" w:hAnsiTheme="minorHAnsi" w:cs="Arial"/>
        </w:rPr>
        <w:t>(20 minutes)</w:t>
      </w:r>
    </w:p>
    <w:p w14:paraId="3C7FA2A4" w14:textId="77777777" w:rsidR="003370EA" w:rsidRPr="003370EA" w:rsidRDefault="003370EA" w:rsidP="003370EA">
      <w:pPr>
        <w:rPr>
          <w:rFonts w:asciiTheme="minorHAnsi" w:hAnsiTheme="minorHAnsi" w:cs="Arial"/>
          <w:b/>
        </w:rPr>
      </w:pPr>
    </w:p>
    <w:p w14:paraId="078F3909" w14:textId="77777777" w:rsidR="003370EA" w:rsidRPr="003370EA" w:rsidRDefault="003370EA" w:rsidP="003370EA">
      <w:pPr>
        <w:numPr>
          <w:ilvl w:val="0"/>
          <w:numId w:val="2"/>
        </w:numPr>
        <w:spacing w:after="120"/>
        <w:ind w:left="363"/>
        <w:rPr>
          <w:rFonts w:asciiTheme="minorHAnsi" w:hAnsiTheme="minorHAnsi" w:cs="Arial"/>
          <w:b/>
        </w:rPr>
      </w:pPr>
      <w:r w:rsidRPr="003370EA">
        <w:rPr>
          <w:rFonts w:asciiTheme="minorHAnsi" w:hAnsiTheme="minorHAnsi" w:cs="Arial"/>
        </w:rPr>
        <w:t xml:space="preserve">Diviser les élèves en quatre équipes. Confier trois nouvelles policières du recueil </w:t>
      </w:r>
      <w:r w:rsidRPr="003370EA">
        <w:rPr>
          <w:rFonts w:asciiTheme="minorHAnsi" w:hAnsiTheme="minorHAnsi" w:cs="Arial"/>
          <w:i/>
        </w:rPr>
        <w:t>Petites chroniques du crime</w:t>
      </w:r>
      <w:r w:rsidRPr="003370EA">
        <w:rPr>
          <w:rFonts w:asciiTheme="minorHAnsi" w:hAnsiTheme="minorHAnsi" w:cs="Arial"/>
        </w:rPr>
        <w:t xml:space="preserve"> ainsi qu’un exemplaire de la </w:t>
      </w:r>
      <w:r w:rsidRPr="003370EA">
        <w:rPr>
          <w:rFonts w:asciiTheme="minorHAnsi" w:hAnsiTheme="minorHAnsi" w:cs="Arial"/>
          <w:b/>
        </w:rPr>
        <w:t>Fiche 4 </w:t>
      </w:r>
      <w:r w:rsidRPr="003370EA">
        <w:rPr>
          <w:rFonts w:asciiTheme="minorHAnsi" w:hAnsiTheme="minorHAnsi" w:cs="Arial"/>
          <w:i/>
        </w:rPr>
        <w:t>(Autopsie de MA nouvelle policière)</w:t>
      </w:r>
      <w:r w:rsidRPr="003370EA">
        <w:rPr>
          <w:rFonts w:asciiTheme="minorHAnsi" w:hAnsiTheme="minorHAnsi" w:cs="Arial"/>
        </w:rPr>
        <w:t xml:space="preserve"> à chacune des équipes. </w:t>
      </w:r>
    </w:p>
    <w:p w14:paraId="1C8BBE60" w14:textId="77777777" w:rsidR="003370EA" w:rsidRPr="003370EA" w:rsidRDefault="003370EA" w:rsidP="003370EA">
      <w:pPr>
        <w:spacing w:after="120"/>
        <w:ind w:left="3"/>
        <w:rPr>
          <w:rFonts w:asciiTheme="minorHAnsi" w:hAnsiTheme="minorHAnsi" w:cs="Arial"/>
          <w:b/>
        </w:rPr>
      </w:pPr>
    </w:p>
    <w:p w14:paraId="381333E1" w14:textId="77777777" w:rsidR="003370EA" w:rsidRPr="003370EA" w:rsidRDefault="003370EA" w:rsidP="003370EA">
      <w:pPr>
        <w:spacing w:after="120"/>
        <w:ind w:firstLine="363"/>
        <w:rPr>
          <w:rFonts w:asciiTheme="minorHAnsi" w:hAnsiTheme="minorHAnsi" w:cs="Arial"/>
          <w:b/>
        </w:rPr>
      </w:pPr>
      <w:r w:rsidRPr="003370EA">
        <w:rPr>
          <w:rFonts w:asciiTheme="minorHAnsi" w:hAnsiTheme="minorHAnsi" w:cs="Arial"/>
          <w:b/>
        </w:rPr>
        <w:t>Nouvelles choisies</w:t>
      </w:r>
    </w:p>
    <w:p w14:paraId="53BA11C2"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Le fauteuil du psy</w:t>
      </w:r>
      <w:r w:rsidRPr="003370EA">
        <w:rPr>
          <w:rFonts w:asciiTheme="minorHAnsi" w:hAnsiTheme="minorHAnsi" w:cs="Arial"/>
        </w:rPr>
        <w:t xml:space="preserve"> (p. 11)</w:t>
      </w:r>
    </w:p>
    <w:p w14:paraId="24482335"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Sans titre</w:t>
      </w:r>
      <w:r w:rsidRPr="003370EA">
        <w:rPr>
          <w:rFonts w:asciiTheme="minorHAnsi" w:hAnsiTheme="minorHAnsi" w:cs="Arial"/>
        </w:rPr>
        <w:t xml:space="preserve"> (p. 34)</w:t>
      </w:r>
    </w:p>
    <w:p w14:paraId="7E7B7906"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Coffre-fort</w:t>
      </w:r>
      <w:r w:rsidRPr="003370EA">
        <w:rPr>
          <w:rFonts w:asciiTheme="minorHAnsi" w:hAnsiTheme="minorHAnsi" w:cs="Arial"/>
        </w:rPr>
        <w:t xml:space="preserve"> 317 (p. 44)</w:t>
      </w:r>
    </w:p>
    <w:p w14:paraId="61DED40A"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Meurtrier au rendez-vous</w:t>
      </w:r>
      <w:r w:rsidRPr="003370EA">
        <w:rPr>
          <w:rFonts w:asciiTheme="minorHAnsi" w:hAnsiTheme="minorHAnsi" w:cs="Arial"/>
        </w:rPr>
        <w:t xml:space="preserve"> (p. 48)</w:t>
      </w:r>
    </w:p>
    <w:p w14:paraId="3C795D06"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Recherché</w:t>
      </w:r>
      <w:r w:rsidRPr="003370EA">
        <w:rPr>
          <w:rFonts w:asciiTheme="minorHAnsi" w:hAnsiTheme="minorHAnsi" w:cs="Arial"/>
        </w:rPr>
        <w:t xml:space="preserve"> (p. 63)</w:t>
      </w:r>
    </w:p>
    <w:p w14:paraId="16F27D68"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Le bandeau rouge</w:t>
      </w:r>
      <w:r w:rsidRPr="003370EA">
        <w:rPr>
          <w:rFonts w:asciiTheme="minorHAnsi" w:hAnsiTheme="minorHAnsi" w:cs="Arial"/>
        </w:rPr>
        <w:t xml:space="preserve"> (p. 81)</w:t>
      </w:r>
    </w:p>
    <w:p w14:paraId="6FC1CA88"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Geai bleu</w:t>
      </w:r>
      <w:r w:rsidRPr="003370EA">
        <w:rPr>
          <w:rFonts w:asciiTheme="minorHAnsi" w:hAnsiTheme="minorHAnsi" w:cs="Arial"/>
        </w:rPr>
        <w:t xml:space="preserve"> (p. 87)</w:t>
      </w:r>
    </w:p>
    <w:p w14:paraId="7883B5BE"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Beatus Victor Tertius</w:t>
      </w:r>
      <w:r w:rsidRPr="003370EA">
        <w:rPr>
          <w:rFonts w:asciiTheme="minorHAnsi" w:hAnsiTheme="minorHAnsi" w:cs="Arial"/>
        </w:rPr>
        <w:t xml:space="preserve"> (p. 127)</w:t>
      </w:r>
    </w:p>
    <w:p w14:paraId="6FE0416B"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Une soirée à l’ambassade</w:t>
      </w:r>
      <w:r w:rsidRPr="003370EA">
        <w:rPr>
          <w:rFonts w:asciiTheme="minorHAnsi" w:hAnsiTheme="minorHAnsi" w:cs="Arial"/>
        </w:rPr>
        <w:t xml:space="preserve"> (p. 133)</w:t>
      </w:r>
    </w:p>
    <w:p w14:paraId="093A8868"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Tonnerre noir</w:t>
      </w:r>
      <w:r w:rsidRPr="003370EA">
        <w:rPr>
          <w:rFonts w:asciiTheme="minorHAnsi" w:hAnsiTheme="minorHAnsi" w:cs="Arial"/>
        </w:rPr>
        <w:t xml:space="preserve"> (p. 140)</w:t>
      </w:r>
    </w:p>
    <w:p w14:paraId="258FABDD"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La montre de Christophe</w:t>
      </w:r>
      <w:r w:rsidRPr="003370EA">
        <w:rPr>
          <w:rFonts w:asciiTheme="minorHAnsi" w:hAnsiTheme="minorHAnsi" w:cs="Arial"/>
        </w:rPr>
        <w:t xml:space="preserve"> (p. 151)</w:t>
      </w:r>
    </w:p>
    <w:p w14:paraId="13C10BF6" w14:textId="77777777" w:rsidR="003370EA" w:rsidRPr="003370EA" w:rsidRDefault="003370EA" w:rsidP="003370EA">
      <w:pPr>
        <w:pStyle w:val="Paragraphedeliste"/>
        <w:numPr>
          <w:ilvl w:val="0"/>
          <w:numId w:val="47"/>
        </w:numPr>
        <w:rPr>
          <w:rFonts w:asciiTheme="minorHAnsi" w:hAnsiTheme="minorHAnsi" w:cs="Arial"/>
        </w:rPr>
      </w:pPr>
      <w:r w:rsidRPr="003370EA">
        <w:rPr>
          <w:rFonts w:asciiTheme="minorHAnsi" w:hAnsiTheme="minorHAnsi" w:cs="Arial"/>
          <w:i/>
        </w:rPr>
        <w:t>Mais qu’est-ce qu’il y a dans ce sac?</w:t>
      </w:r>
      <w:r w:rsidRPr="003370EA">
        <w:rPr>
          <w:rFonts w:asciiTheme="minorHAnsi" w:hAnsiTheme="minorHAnsi" w:cs="Arial"/>
        </w:rPr>
        <w:t xml:space="preserve"> (p. 195)</w:t>
      </w:r>
    </w:p>
    <w:p w14:paraId="6FF4AB90" w14:textId="77777777" w:rsidR="003370EA" w:rsidRPr="003370EA" w:rsidRDefault="003370EA" w:rsidP="003370EA">
      <w:pPr>
        <w:ind w:left="3"/>
        <w:rPr>
          <w:rFonts w:asciiTheme="minorHAnsi" w:hAnsiTheme="minorHAnsi" w:cs="Arial"/>
        </w:rPr>
      </w:pPr>
    </w:p>
    <w:p w14:paraId="1866B34B" w14:textId="77777777" w:rsidR="003370EA" w:rsidRPr="003370EA" w:rsidRDefault="003370EA" w:rsidP="003370EA">
      <w:pPr>
        <w:pStyle w:val="Paragraphedeliste"/>
        <w:numPr>
          <w:ilvl w:val="0"/>
          <w:numId w:val="2"/>
        </w:numPr>
        <w:ind w:left="363"/>
        <w:rPr>
          <w:rFonts w:asciiTheme="minorHAnsi" w:hAnsiTheme="minorHAnsi" w:cs="Arial"/>
        </w:rPr>
      </w:pPr>
      <w:r w:rsidRPr="003370EA">
        <w:rPr>
          <w:rFonts w:asciiTheme="minorHAnsi" w:hAnsiTheme="minorHAnsi" w:cs="Arial"/>
        </w:rPr>
        <w:lastRenderedPageBreak/>
        <w:t>Suggérer aux équipes de se diviser le travail de la façon présentée ci-dessous. Ajouter qu’il est important que chaque personne contribue à la tâche et que chaque nouvelle soit lue par au moins un membre de l’équipe.</w:t>
      </w:r>
    </w:p>
    <w:p w14:paraId="36F90104" w14:textId="77777777" w:rsidR="003370EA" w:rsidRPr="003370EA" w:rsidRDefault="003370EA" w:rsidP="003370EA">
      <w:pPr>
        <w:pStyle w:val="Paragraphedeliste"/>
        <w:numPr>
          <w:ilvl w:val="0"/>
          <w:numId w:val="44"/>
        </w:numPr>
        <w:ind w:left="1134"/>
        <w:rPr>
          <w:rFonts w:asciiTheme="minorHAnsi" w:hAnsiTheme="minorHAnsi" w:cs="Arial"/>
        </w:rPr>
      </w:pPr>
      <w:r w:rsidRPr="003370EA">
        <w:rPr>
          <w:rFonts w:asciiTheme="minorHAnsi" w:hAnsiTheme="minorHAnsi" w:cs="Arial"/>
        </w:rPr>
        <w:t>Lire l’une des trois nouvelles policières de façon autonome.</w:t>
      </w:r>
    </w:p>
    <w:p w14:paraId="09A8B5D9" w14:textId="77777777" w:rsidR="003370EA" w:rsidRPr="003370EA" w:rsidRDefault="003370EA" w:rsidP="003370EA">
      <w:pPr>
        <w:pStyle w:val="Paragraphedeliste"/>
        <w:numPr>
          <w:ilvl w:val="0"/>
          <w:numId w:val="44"/>
        </w:numPr>
        <w:ind w:left="1134"/>
        <w:rPr>
          <w:rFonts w:asciiTheme="minorHAnsi" w:hAnsiTheme="minorHAnsi" w:cs="Arial"/>
        </w:rPr>
      </w:pPr>
      <w:r w:rsidRPr="003370EA">
        <w:rPr>
          <w:rFonts w:asciiTheme="minorHAnsi" w:hAnsiTheme="minorHAnsi" w:cs="Arial"/>
        </w:rPr>
        <w:t>Compléter l’outil organisationnel pour la nouvelle policière lue.</w:t>
      </w:r>
    </w:p>
    <w:p w14:paraId="2854EC92" w14:textId="77777777" w:rsidR="003370EA" w:rsidRPr="003370EA" w:rsidRDefault="003370EA" w:rsidP="003370EA">
      <w:pPr>
        <w:pStyle w:val="Paragraphedeliste"/>
        <w:numPr>
          <w:ilvl w:val="0"/>
          <w:numId w:val="44"/>
        </w:numPr>
        <w:ind w:left="1134"/>
        <w:rPr>
          <w:rFonts w:asciiTheme="minorHAnsi" w:hAnsiTheme="minorHAnsi" w:cs="Arial"/>
        </w:rPr>
      </w:pPr>
      <w:r w:rsidRPr="003370EA">
        <w:rPr>
          <w:rFonts w:asciiTheme="minorHAnsi" w:hAnsiTheme="minorHAnsi" w:cs="Arial"/>
        </w:rPr>
        <w:t xml:space="preserve">Faire une mise en commun de tous les termes juridiques trouvés dans les trois nouvelles policières. </w:t>
      </w:r>
    </w:p>
    <w:p w14:paraId="5D04735B" w14:textId="77777777" w:rsidR="003370EA" w:rsidRPr="003370EA" w:rsidRDefault="003370EA" w:rsidP="003370EA">
      <w:pPr>
        <w:pStyle w:val="Paragraphedeliste"/>
        <w:numPr>
          <w:ilvl w:val="0"/>
          <w:numId w:val="2"/>
        </w:numPr>
        <w:ind w:left="363"/>
        <w:rPr>
          <w:rFonts w:asciiTheme="minorHAnsi" w:hAnsiTheme="minorHAnsi" w:cs="Arial"/>
        </w:rPr>
      </w:pPr>
      <w:r w:rsidRPr="003370EA">
        <w:rPr>
          <w:rFonts w:asciiTheme="minorHAnsi" w:hAnsiTheme="minorHAnsi" w:cs="Arial"/>
        </w:rPr>
        <w:t>Allouer du temps aux équipes pour commencer la lecture des trois nouvelles et compléter l’outil organisationnel.</w:t>
      </w:r>
    </w:p>
    <w:p w14:paraId="0ECA4D7E" w14:textId="77777777" w:rsidR="003370EA" w:rsidRPr="003370EA" w:rsidRDefault="003370EA" w:rsidP="003370EA">
      <w:pPr>
        <w:pStyle w:val="Paragraphedeliste"/>
        <w:numPr>
          <w:ilvl w:val="0"/>
          <w:numId w:val="2"/>
        </w:numPr>
        <w:ind w:left="363"/>
        <w:rPr>
          <w:rFonts w:asciiTheme="minorHAnsi" w:hAnsiTheme="minorHAnsi" w:cs="Arial"/>
        </w:rPr>
      </w:pPr>
      <w:r w:rsidRPr="003370EA">
        <w:rPr>
          <w:rFonts w:asciiTheme="minorHAnsi" w:hAnsiTheme="minorHAnsi" w:cs="Arial"/>
        </w:rPr>
        <w:t>Inviter les élèves à terminer la lecture de la nouvelle policière avant la prochaine période de français.</w:t>
      </w:r>
    </w:p>
    <w:p w14:paraId="020B8FAD" w14:textId="77777777" w:rsidR="003370EA" w:rsidRPr="003370EA" w:rsidRDefault="003370EA" w:rsidP="003370EA">
      <w:pPr>
        <w:rPr>
          <w:rFonts w:asciiTheme="minorHAnsi" w:hAnsiTheme="minorHAnsi" w:cs="Arial"/>
          <w:b/>
          <w:u w:val="single"/>
        </w:rPr>
      </w:pPr>
    </w:p>
    <w:p w14:paraId="10939C78" w14:textId="77777777" w:rsidR="003370EA" w:rsidRPr="003370EA" w:rsidRDefault="003370EA" w:rsidP="003370EA">
      <w:pPr>
        <w:rPr>
          <w:rFonts w:asciiTheme="minorHAnsi" w:hAnsiTheme="minorHAnsi" w:cs="Arial"/>
          <w:b/>
          <w:u w:val="single"/>
        </w:rPr>
      </w:pPr>
    </w:p>
    <w:p w14:paraId="09E6590D" w14:textId="77777777" w:rsidR="003370EA" w:rsidRPr="003370EA" w:rsidRDefault="003370EA" w:rsidP="003370EA">
      <w:pPr>
        <w:rPr>
          <w:rFonts w:asciiTheme="minorHAnsi" w:hAnsiTheme="minorHAnsi" w:cs="Arial"/>
          <w:b/>
          <w:u w:val="single"/>
        </w:rPr>
      </w:pPr>
      <w:r w:rsidRPr="003370EA">
        <w:rPr>
          <w:rFonts w:asciiTheme="minorHAnsi" w:hAnsiTheme="minorHAnsi" w:cs="Arial"/>
          <w:b/>
          <w:u w:val="single"/>
        </w:rPr>
        <w:t>Période 2</w:t>
      </w:r>
      <w:r w:rsidRPr="003370EA">
        <w:rPr>
          <w:rFonts w:asciiTheme="minorHAnsi" w:hAnsiTheme="minorHAnsi" w:cs="Arial"/>
          <w:b/>
        </w:rPr>
        <w:t xml:space="preserve"> </w:t>
      </w:r>
      <w:r w:rsidRPr="003370EA">
        <w:rPr>
          <w:rFonts w:asciiTheme="minorHAnsi" w:hAnsiTheme="minorHAnsi" w:cs="Arial"/>
        </w:rPr>
        <w:t>(75 minutes avec l’enseignante)</w:t>
      </w:r>
    </w:p>
    <w:p w14:paraId="64F30DB4" w14:textId="77777777" w:rsidR="003370EA" w:rsidRPr="003370EA" w:rsidRDefault="003370EA" w:rsidP="003370EA">
      <w:pPr>
        <w:rPr>
          <w:rFonts w:asciiTheme="minorHAnsi" w:hAnsiTheme="minorHAnsi" w:cs="Arial"/>
        </w:rPr>
      </w:pPr>
    </w:p>
    <w:p w14:paraId="5B61A541" w14:textId="77777777" w:rsidR="003370EA" w:rsidRPr="003370EA" w:rsidRDefault="003370EA" w:rsidP="003370EA">
      <w:pPr>
        <w:pStyle w:val="Paragraphedeliste"/>
        <w:numPr>
          <w:ilvl w:val="0"/>
          <w:numId w:val="2"/>
        </w:numPr>
        <w:ind w:left="363"/>
        <w:rPr>
          <w:rFonts w:asciiTheme="minorHAnsi" w:hAnsiTheme="minorHAnsi" w:cs="Arial"/>
        </w:rPr>
      </w:pPr>
      <w:r w:rsidRPr="003370EA">
        <w:rPr>
          <w:rFonts w:asciiTheme="minorHAnsi" w:hAnsiTheme="minorHAnsi" w:cs="Arial"/>
        </w:rPr>
        <w:t>Allouer suffisamment de temps aux équipes pour compléter l’outil organisationnel pour chacune des trois nouvelles.</w:t>
      </w:r>
    </w:p>
    <w:p w14:paraId="4C0D99E9" w14:textId="77777777" w:rsidR="003370EA" w:rsidRPr="003370EA" w:rsidRDefault="003370EA" w:rsidP="003370EA">
      <w:pPr>
        <w:pStyle w:val="Paragraphedeliste"/>
        <w:numPr>
          <w:ilvl w:val="0"/>
          <w:numId w:val="2"/>
        </w:numPr>
        <w:ind w:left="363"/>
        <w:rPr>
          <w:rFonts w:asciiTheme="minorHAnsi" w:hAnsiTheme="minorHAnsi" w:cs="Arial"/>
        </w:rPr>
      </w:pPr>
      <w:r w:rsidRPr="003370EA">
        <w:rPr>
          <w:rFonts w:asciiTheme="minorHAnsi" w:hAnsiTheme="minorHAnsi" w:cs="Arial"/>
        </w:rPr>
        <w:t>Expliquer aux élèves qu’elles et ils doivent résumer l’information qui se trouve dans leur outil organisationnel pour leurs partenaires. Ajouter qu’elles et ils doivent ensuite dresser, en équipe, la liste des termes liés à la justice soulevés par chacun des membres de l’équipe, et les noter sur une feuille séparée.</w:t>
      </w:r>
    </w:p>
    <w:p w14:paraId="40D65DAE" w14:textId="77777777" w:rsidR="003370EA" w:rsidRPr="003370EA" w:rsidRDefault="003370EA" w:rsidP="003370EA">
      <w:pPr>
        <w:pStyle w:val="Paragraphedeliste"/>
        <w:numPr>
          <w:ilvl w:val="0"/>
          <w:numId w:val="2"/>
        </w:numPr>
        <w:ind w:left="363"/>
        <w:rPr>
          <w:rFonts w:asciiTheme="minorHAnsi" w:hAnsiTheme="minorHAnsi" w:cs="Arial"/>
        </w:rPr>
      </w:pPr>
      <w:r w:rsidRPr="003370EA">
        <w:rPr>
          <w:rFonts w:asciiTheme="minorHAnsi" w:hAnsiTheme="minorHAnsi" w:cs="Arial"/>
        </w:rPr>
        <w:t xml:space="preserve">Circuler et offrir de l’aide aux élèves, au besoin. </w:t>
      </w:r>
    </w:p>
    <w:p w14:paraId="7AD4B479" w14:textId="77777777" w:rsidR="003370EA" w:rsidRPr="003370EA" w:rsidRDefault="003370EA" w:rsidP="003370EA">
      <w:pPr>
        <w:rPr>
          <w:rFonts w:asciiTheme="minorHAnsi" w:hAnsiTheme="minorHAnsi" w:cs="Arial"/>
        </w:rPr>
      </w:pPr>
    </w:p>
    <w:p w14:paraId="4D1C851C" w14:textId="77777777" w:rsidR="003370EA" w:rsidRPr="003370EA" w:rsidRDefault="003370EA" w:rsidP="003370EA">
      <w:pPr>
        <w:rPr>
          <w:rFonts w:asciiTheme="minorHAnsi" w:hAnsiTheme="minorHAnsi" w:cs="Arial"/>
          <w:b/>
          <w:u w:val="single"/>
        </w:rPr>
      </w:pPr>
    </w:p>
    <w:p w14:paraId="5A2B6673" w14:textId="77777777" w:rsidR="003370EA" w:rsidRPr="003370EA" w:rsidRDefault="003370EA" w:rsidP="003370EA">
      <w:pPr>
        <w:rPr>
          <w:rFonts w:asciiTheme="minorHAnsi" w:hAnsiTheme="minorHAnsi" w:cs="Arial"/>
          <w:b/>
          <w:u w:val="single"/>
        </w:rPr>
      </w:pPr>
      <w:r w:rsidRPr="003370EA">
        <w:rPr>
          <w:rFonts w:asciiTheme="minorHAnsi" w:hAnsiTheme="minorHAnsi" w:cs="Arial"/>
          <w:b/>
          <w:u w:val="single"/>
        </w:rPr>
        <w:t>Période 3</w:t>
      </w:r>
    </w:p>
    <w:p w14:paraId="4E063D77" w14:textId="77777777" w:rsidR="003370EA" w:rsidRPr="003370EA" w:rsidRDefault="003370EA" w:rsidP="003370EA">
      <w:pPr>
        <w:rPr>
          <w:rFonts w:asciiTheme="minorHAnsi" w:hAnsiTheme="minorHAnsi" w:cs="Arial"/>
          <w:b/>
        </w:rPr>
      </w:pPr>
    </w:p>
    <w:p w14:paraId="6070E974" w14:textId="77777777" w:rsidR="003370EA" w:rsidRPr="003370EA" w:rsidRDefault="003370EA" w:rsidP="003370EA">
      <w:pPr>
        <w:rPr>
          <w:rFonts w:asciiTheme="minorHAnsi" w:hAnsiTheme="minorHAnsi" w:cs="Arial"/>
        </w:rPr>
      </w:pPr>
      <w:r w:rsidRPr="003370EA">
        <w:rPr>
          <w:rFonts w:asciiTheme="minorHAnsi" w:hAnsiTheme="minorHAnsi" w:cs="Arial"/>
          <w:b/>
        </w:rPr>
        <w:t xml:space="preserve">Activité 1 </w:t>
      </w:r>
      <w:r w:rsidRPr="003370EA">
        <w:rPr>
          <w:rFonts w:asciiTheme="minorHAnsi" w:hAnsiTheme="minorHAnsi" w:cs="Arial"/>
        </w:rPr>
        <w:t>(40 minutes)</w:t>
      </w:r>
    </w:p>
    <w:p w14:paraId="66B8DE35" w14:textId="77777777" w:rsidR="003370EA" w:rsidRPr="003370EA" w:rsidRDefault="003370EA" w:rsidP="003370EA">
      <w:pPr>
        <w:rPr>
          <w:rFonts w:asciiTheme="minorHAnsi" w:hAnsiTheme="minorHAnsi" w:cs="Arial"/>
          <w:b/>
        </w:rPr>
      </w:pPr>
    </w:p>
    <w:p w14:paraId="5D3173A4" w14:textId="77777777" w:rsidR="003370EA" w:rsidRPr="003370EA" w:rsidRDefault="003370EA" w:rsidP="003370EA">
      <w:pPr>
        <w:pStyle w:val="Paragraphedeliste"/>
        <w:numPr>
          <w:ilvl w:val="0"/>
          <w:numId w:val="42"/>
        </w:numPr>
        <w:ind w:left="363"/>
        <w:rPr>
          <w:rFonts w:asciiTheme="minorHAnsi" w:hAnsiTheme="minorHAnsi" w:cs="Arial"/>
          <w:b/>
        </w:rPr>
      </w:pPr>
      <w:r w:rsidRPr="003370EA">
        <w:rPr>
          <w:rFonts w:asciiTheme="minorHAnsi" w:hAnsiTheme="minorHAnsi" w:cs="Arial"/>
        </w:rPr>
        <w:t>Faire un retour sur la tâche, et recueillir les commentaires des élèves. Leur dire qu’elles et ils participeront maintenant à la création, en groupe-classe, d’un mur de mots juridique.</w:t>
      </w:r>
    </w:p>
    <w:p w14:paraId="4D2E32FE" w14:textId="77777777" w:rsidR="003370EA" w:rsidRPr="003370EA" w:rsidRDefault="003370EA" w:rsidP="003370EA">
      <w:pPr>
        <w:pStyle w:val="Paragraphedeliste"/>
        <w:numPr>
          <w:ilvl w:val="0"/>
          <w:numId w:val="42"/>
        </w:numPr>
        <w:ind w:left="363"/>
        <w:rPr>
          <w:rFonts w:asciiTheme="minorHAnsi" w:hAnsiTheme="minorHAnsi" w:cs="Arial"/>
          <w:b/>
        </w:rPr>
      </w:pPr>
      <w:r w:rsidRPr="003370EA">
        <w:rPr>
          <w:rFonts w:asciiTheme="minorHAnsi" w:hAnsiTheme="minorHAnsi" w:cs="Arial"/>
        </w:rPr>
        <w:t>Faire une mise en commun des termes juridiques trouvés par chacune des équipes, puis choisir, avec l’ensemble de la classe, les mots les plus pertinents pour le mur de mots.</w:t>
      </w:r>
    </w:p>
    <w:p w14:paraId="00672101" w14:textId="77777777" w:rsidR="003370EA" w:rsidRPr="003370EA" w:rsidRDefault="003370EA" w:rsidP="003370EA">
      <w:pPr>
        <w:pStyle w:val="Paragraphedeliste"/>
        <w:numPr>
          <w:ilvl w:val="0"/>
          <w:numId w:val="42"/>
        </w:numPr>
        <w:ind w:left="363"/>
        <w:rPr>
          <w:rFonts w:asciiTheme="minorHAnsi" w:hAnsiTheme="minorHAnsi" w:cs="Arial"/>
          <w:b/>
        </w:rPr>
      </w:pPr>
      <w:r w:rsidRPr="003370EA">
        <w:rPr>
          <w:rFonts w:asciiTheme="minorHAnsi" w:hAnsiTheme="minorHAnsi" w:cs="Arial"/>
        </w:rPr>
        <w:t xml:space="preserve">Inviter une ou un élève à noter séparément chacun des mots choisis sur de petits cartons. </w:t>
      </w:r>
    </w:p>
    <w:p w14:paraId="0F69D7F7" w14:textId="77777777" w:rsidR="003370EA" w:rsidRPr="003370EA" w:rsidRDefault="003370EA" w:rsidP="003370EA">
      <w:pPr>
        <w:pStyle w:val="Paragraphedeliste"/>
        <w:numPr>
          <w:ilvl w:val="0"/>
          <w:numId w:val="42"/>
        </w:numPr>
        <w:ind w:left="363"/>
        <w:rPr>
          <w:rFonts w:asciiTheme="minorHAnsi" w:hAnsiTheme="minorHAnsi" w:cs="Arial"/>
          <w:b/>
        </w:rPr>
      </w:pPr>
      <w:r w:rsidRPr="003370EA">
        <w:rPr>
          <w:rFonts w:asciiTheme="minorHAnsi" w:hAnsiTheme="minorHAnsi" w:cs="Arial"/>
        </w:rPr>
        <w:t xml:space="preserve">Définir ou expliquer, en groupe-classe, chacun des mots choisis et écrire la définition au verso du carton. Montrer la </w:t>
      </w:r>
      <w:r w:rsidRPr="003370EA">
        <w:rPr>
          <w:rFonts w:asciiTheme="minorHAnsi" w:hAnsiTheme="minorHAnsi" w:cs="Arial"/>
          <w:b/>
        </w:rPr>
        <w:t xml:space="preserve">Fiche 5 </w:t>
      </w:r>
      <w:r w:rsidRPr="003370EA">
        <w:rPr>
          <w:rFonts w:asciiTheme="minorHAnsi" w:hAnsiTheme="minorHAnsi" w:cs="Arial"/>
          <w:i/>
        </w:rPr>
        <w:t>(Exemple pour mur de mots)</w:t>
      </w:r>
      <w:r w:rsidRPr="003370EA">
        <w:rPr>
          <w:rFonts w:asciiTheme="minorHAnsi" w:hAnsiTheme="minorHAnsi" w:cs="Arial"/>
        </w:rPr>
        <w:t xml:space="preserve">, au besoin. </w:t>
      </w:r>
    </w:p>
    <w:p w14:paraId="6A8EE5D6" w14:textId="77777777" w:rsidR="003370EA" w:rsidRPr="003370EA" w:rsidRDefault="003370EA" w:rsidP="003370EA">
      <w:pPr>
        <w:pStyle w:val="Paragraphedeliste"/>
        <w:numPr>
          <w:ilvl w:val="0"/>
          <w:numId w:val="42"/>
        </w:numPr>
        <w:ind w:left="363"/>
        <w:rPr>
          <w:rFonts w:asciiTheme="minorHAnsi" w:hAnsiTheme="minorHAnsi" w:cs="Arial"/>
          <w:b/>
        </w:rPr>
      </w:pPr>
      <w:r w:rsidRPr="003370EA">
        <w:rPr>
          <w:rFonts w:asciiTheme="minorHAnsi" w:hAnsiTheme="minorHAnsi" w:cs="Arial"/>
        </w:rPr>
        <w:t>Afficher tous les mots choisis au mur de la salle de classe, et les classifier selon différentes catégories (p. ex., protagonistes, crime, enquête, énigme).</w:t>
      </w:r>
    </w:p>
    <w:p w14:paraId="0714396A" w14:textId="77777777" w:rsidR="003370EA" w:rsidRPr="003370EA" w:rsidRDefault="003370EA" w:rsidP="003370EA">
      <w:pPr>
        <w:pStyle w:val="Paragraphedeliste"/>
        <w:numPr>
          <w:ilvl w:val="0"/>
          <w:numId w:val="42"/>
        </w:numPr>
        <w:ind w:left="363"/>
        <w:rPr>
          <w:rFonts w:asciiTheme="minorHAnsi" w:hAnsiTheme="minorHAnsi" w:cs="Arial"/>
          <w:b/>
        </w:rPr>
      </w:pPr>
      <w:r w:rsidRPr="003370EA">
        <w:rPr>
          <w:rFonts w:asciiTheme="minorHAnsi" w:hAnsiTheme="minorHAnsi" w:cs="Arial"/>
        </w:rPr>
        <w:t>S’assurer que les élèves peuvent consulter les définitions et explications au verso des cartons.</w:t>
      </w:r>
    </w:p>
    <w:p w14:paraId="2DEB4810" w14:textId="77777777" w:rsidR="003370EA" w:rsidRPr="003370EA" w:rsidRDefault="003370EA" w:rsidP="003370EA">
      <w:pPr>
        <w:rPr>
          <w:rFonts w:asciiTheme="minorHAnsi" w:hAnsiTheme="minorHAnsi" w:cs="Arial"/>
        </w:rPr>
      </w:pPr>
    </w:p>
    <w:p w14:paraId="36385C43" w14:textId="77777777" w:rsidR="003370EA" w:rsidRPr="003370EA" w:rsidRDefault="003370EA" w:rsidP="003370EA">
      <w:pPr>
        <w:rPr>
          <w:rFonts w:asciiTheme="minorHAnsi" w:hAnsiTheme="minorHAnsi" w:cs="Arial"/>
        </w:rPr>
      </w:pPr>
      <w:r w:rsidRPr="003370EA">
        <w:rPr>
          <w:rFonts w:asciiTheme="minorHAnsi" w:hAnsiTheme="minorHAnsi" w:cs="Arial"/>
          <w:b/>
        </w:rPr>
        <w:t xml:space="preserve">Activité 2 </w:t>
      </w:r>
      <w:r w:rsidRPr="003370EA">
        <w:rPr>
          <w:rFonts w:asciiTheme="minorHAnsi" w:hAnsiTheme="minorHAnsi" w:cs="Arial"/>
        </w:rPr>
        <w:t>(35 minutes)</w:t>
      </w:r>
    </w:p>
    <w:p w14:paraId="2B385700" w14:textId="77777777" w:rsidR="003370EA" w:rsidRPr="003370EA" w:rsidRDefault="003370EA" w:rsidP="003370EA">
      <w:pPr>
        <w:rPr>
          <w:rFonts w:asciiTheme="minorHAnsi" w:hAnsiTheme="minorHAnsi" w:cs="Arial"/>
          <w:b/>
        </w:rPr>
      </w:pPr>
    </w:p>
    <w:p w14:paraId="2B6E5A9E" w14:textId="77777777" w:rsidR="003370EA" w:rsidRPr="003370EA" w:rsidRDefault="003370EA" w:rsidP="003370EA">
      <w:pPr>
        <w:pStyle w:val="Paragraphedeliste"/>
        <w:numPr>
          <w:ilvl w:val="0"/>
          <w:numId w:val="43"/>
        </w:numPr>
        <w:ind w:left="363"/>
        <w:rPr>
          <w:rFonts w:asciiTheme="minorHAnsi" w:hAnsiTheme="minorHAnsi" w:cs="Arial"/>
        </w:rPr>
      </w:pPr>
      <w:r w:rsidRPr="003370EA">
        <w:rPr>
          <w:rFonts w:asciiTheme="minorHAnsi" w:hAnsiTheme="minorHAnsi" w:cs="Arial"/>
        </w:rPr>
        <w:t>Dire aux élèves qu’elles et ils vont maintenant imaginer leur propre nouvelle policière.</w:t>
      </w:r>
    </w:p>
    <w:p w14:paraId="43971B0B" w14:textId="77777777" w:rsidR="003370EA" w:rsidRPr="003370EA" w:rsidRDefault="003370EA" w:rsidP="003370EA">
      <w:pPr>
        <w:pStyle w:val="Paragraphedeliste"/>
        <w:numPr>
          <w:ilvl w:val="0"/>
          <w:numId w:val="43"/>
        </w:numPr>
        <w:ind w:left="363"/>
        <w:rPr>
          <w:rFonts w:asciiTheme="minorHAnsi" w:hAnsiTheme="minorHAnsi" w:cs="Arial"/>
        </w:rPr>
      </w:pPr>
      <w:r w:rsidRPr="003370EA">
        <w:rPr>
          <w:rFonts w:asciiTheme="minorHAnsi" w:hAnsiTheme="minorHAnsi" w:cs="Arial"/>
        </w:rPr>
        <w:lastRenderedPageBreak/>
        <w:t>Préciser qu’elles et ils devront préparer le schéma narratif de leur nouvelle policière en réutilisant, de façon autonome, les mots liés à la justice appris tout au long du module.</w:t>
      </w:r>
    </w:p>
    <w:p w14:paraId="16F53EF4" w14:textId="77777777" w:rsidR="003370EA" w:rsidRPr="003370EA" w:rsidRDefault="003370EA" w:rsidP="003370EA">
      <w:pPr>
        <w:pStyle w:val="Paragraphedeliste"/>
        <w:numPr>
          <w:ilvl w:val="0"/>
          <w:numId w:val="43"/>
        </w:numPr>
        <w:ind w:left="363"/>
        <w:rPr>
          <w:rFonts w:asciiTheme="minorHAnsi" w:hAnsiTheme="minorHAnsi" w:cs="Arial"/>
        </w:rPr>
      </w:pPr>
      <w:r w:rsidRPr="003370EA">
        <w:rPr>
          <w:rFonts w:asciiTheme="minorHAnsi" w:hAnsiTheme="minorHAnsi" w:cs="Arial"/>
        </w:rPr>
        <w:t xml:space="preserve">Distribuer la </w:t>
      </w:r>
      <w:r w:rsidRPr="003370EA">
        <w:rPr>
          <w:rFonts w:asciiTheme="minorHAnsi" w:hAnsiTheme="minorHAnsi" w:cs="Arial"/>
          <w:b/>
        </w:rPr>
        <w:t>Fiche 6</w:t>
      </w:r>
      <w:r w:rsidRPr="003370EA">
        <w:rPr>
          <w:rFonts w:asciiTheme="minorHAnsi" w:hAnsiTheme="minorHAnsi" w:cs="Arial"/>
        </w:rPr>
        <w:t xml:space="preserve"> </w:t>
      </w:r>
      <w:r w:rsidRPr="003370EA">
        <w:rPr>
          <w:rFonts w:asciiTheme="minorHAnsi" w:hAnsiTheme="minorHAnsi" w:cs="Arial"/>
          <w:i/>
        </w:rPr>
        <w:t>(Ma nouvelle policière)</w:t>
      </w:r>
      <w:r w:rsidRPr="003370EA">
        <w:rPr>
          <w:rFonts w:asciiTheme="minorHAnsi" w:hAnsiTheme="minorHAnsi" w:cs="Arial"/>
        </w:rPr>
        <w:t xml:space="preserve"> à chacune et chacun des élèves, et prendre connaissance des consignes avec le groupe-classe. Répondre aux questions des élèves, s’il y a lieu. Au besoin, s’inspirer des consignes présentées dans le document </w:t>
      </w:r>
      <w:r w:rsidRPr="003370EA">
        <w:rPr>
          <w:rFonts w:asciiTheme="minorHAnsi" w:hAnsiTheme="minorHAnsi" w:cs="Arial"/>
          <w:i/>
        </w:rPr>
        <w:t>Guide de rédaction et de dépannage pour écrire une nouvelle policière</w:t>
      </w:r>
      <w:r w:rsidRPr="003370EA">
        <w:rPr>
          <w:rFonts w:asciiTheme="minorHAnsi" w:hAnsiTheme="minorHAnsi" w:cs="Arial"/>
        </w:rPr>
        <w:t xml:space="preserve"> de Claude Forand.</w:t>
      </w:r>
    </w:p>
    <w:p w14:paraId="597CD4D4" w14:textId="77777777" w:rsidR="003370EA" w:rsidRPr="003370EA" w:rsidRDefault="003370EA" w:rsidP="003370EA">
      <w:pPr>
        <w:pStyle w:val="Paragraphedeliste"/>
        <w:numPr>
          <w:ilvl w:val="0"/>
          <w:numId w:val="43"/>
        </w:numPr>
        <w:ind w:left="363"/>
        <w:rPr>
          <w:rFonts w:asciiTheme="minorHAnsi" w:hAnsiTheme="minorHAnsi" w:cs="Arial"/>
        </w:rPr>
      </w:pPr>
      <w:r w:rsidRPr="003370EA">
        <w:rPr>
          <w:rFonts w:asciiTheme="minorHAnsi" w:hAnsiTheme="minorHAnsi" w:cs="Arial"/>
        </w:rPr>
        <w:t xml:space="preserve">Allouer suffisamment de temps aux élèves pour réfléchir au scénario de leur nouvelle policière et compléter le schéma narratif de celle-ci tout en réutilisant les termes juridiques appropriés (p. ex., enquête, victime, avocat).  </w:t>
      </w:r>
    </w:p>
    <w:p w14:paraId="24FDC014" w14:textId="77777777" w:rsidR="003370EA" w:rsidRPr="003370EA" w:rsidRDefault="003370EA" w:rsidP="003370EA">
      <w:pPr>
        <w:pStyle w:val="Paragraphedeliste"/>
        <w:numPr>
          <w:ilvl w:val="0"/>
          <w:numId w:val="43"/>
        </w:numPr>
        <w:ind w:left="363"/>
        <w:rPr>
          <w:rFonts w:asciiTheme="minorHAnsi" w:hAnsiTheme="minorHAnsi" w:cs="Arial"/>
        </w:rPr>
      </w:pPr>
      <w:r w:rsidRPr="003370EA">
        <w:rPr>
          <w:rFonts w:asciiTheme="minorHAnsi" w:hAnsiTheme="minorHAnsi" w:cs="Arial"/>
        </w:rPr>
        <w:t>Inviter les élèves à se placer en petits groupes, et à présenter leur schéma narratif à leurs partenaires, si le temps le permet.</w:t>
      </w:r>
    </w:p>
    <w:p w14:paraId="35BE8ACB" w14:textId="77777777" w:rsidR="003370EA" w:rsidRPr="003370EA" w:rsidRDefault="003370EA" w:rsidP="003370EA">
      <w:pPr>
        <w:rPr>
          <w:rFonts w:asciiTheme="minorHAnsi" w:hAnsiTheme="minorHAnsi" w:cs="Arial"/>
        </w:rPr>
      </w:pPr>
    </w:p>
    <w:p w14:paraId="69DF6B2E" w14:textId="77777777" w:rsidR="003370EA" w:rsidRPr="003370EA" w:rsidRDefault="003370EA" w:rsidP="003370EA">
      <w:pPr>
        <w:rPr>
          <w:rFonts w:asciiTheme="minorHAnsi" w:hAnsiTheme="minorHAnsi" w:cs="Arial"/>
        </w:rPr>
      </w:pPr>
    </w:p>
    <w:p w14:paraId="3B1FB0F5" w14:textId="77777777" w:rsidR="003370EA" w:rsidRPr="003370EA" w:rsidRDefault="003370EA" w:rsidP="003370EA">
      <w:pPr>
        <w:spacing w:after="240"/>
        <w:rPr>
          <w:rFonts w:asciiTheme="minorHAnsi" w:hAnsiTheme="minorHAnsi" w:cs="Arial"/>
          <w:b/>
        </w:rPr>
      </w:pPr>
      <w:r w:rsidRPr="003370EA">
        <w:rPr>
          <w:rFonts w:asciiTheme="minorHAnsi" w:hAnsiTheme="minorHAnsi" w:cs="Arial"/>
          <w:b/>
        </w:rPr>
        <w:t>Ressources disponibles sur la nouvelle policière</w:t>
      </w:r>
    </w:p>
    <w:p w14:paraId="49D47A66" w14:textId="77777777" w:rsidR="003370EA" w:rsidRPr="003370EA" w:rsidRDefault="003370EA" w:rsidP="003370EA">
      <w:pPr>
        <w:pStyle w:val="Paragraphedeliste"/>
        <w:numPr>
          <w:ilvl w:val="0"/>
          <w:numId w:val="45"/>
        </w:numPr>
        <w:rPr>
          <w:rFonts w:asciiTheme="minorHAnsi" w:hAnsiTheme="minorHAnsi" w:cs="Arial"/>
        </w:rPr>
      </w:pPr>
      <w:r w:rsidRPr="003370EA">
        <w:rPr>
          <w:rFonts w:asciiTheme="minorHAnsi" w:hAnsiTheme="minorHAnsi" w:cs="Arial"/>
        </w:rPr>
        <w:t>Forand, Claude.</w:t>
      </w:r>
      <w:r w:rsidRPr="003370EA">
        <w:rPr>
          <w:rFonts w:asciiTheme="minorHAnsi" w:hAnsiTheme="minorHAnsi" w:cs="Arial"/>
          <w:i/>
        </w:rPr>
        <w:t xml:space="preserve"> Mordus des mots - Guide de rédaction et de dépannage pour écrire une nouvelle policière,</w:t>
      </w:r>
      <w:r w:rsidRPr="003370EA">
        <w:rPr>
          <w:rFonts w:asciiTheme="minorHAnsi" w:hAnsiTheme="minorHAnsi" w:cs="Arial"/>
        </w:rPr>
        <w:t xml:space="preserve"> Éditions David, </w:t>
      </w:r>
      <w:hyperlink r:id="rId10" w:history="1">
        <w:r w:rsidRPr="003370EA">
          <w:rPr>
            <w:rStyle w:val="Lienhypertexte"/>
            <w:rFonts w:asciiTheme="minorHAnsi" w:hAnsiTheme="minorHAnsi" w:cs="Arial"/>
          </w:rPr>
          <w:t>http://www.mordusdesmots.com/2009/redaction.php</w:t>
        </w:r>
      </w:hyperlink>
      <w:r w:rsidRPr="003370EA">
        <w:rPr>
          <w:rFonts w:asciiTheme="minorHAnsi" w:hAnsiTheme="minorHAnsi" w:cs="Arial"/>
        </w:rPr>
        <w:t>.</w:t>
      </w:r>
    </w:p>
    <w:p w14:paraId="7E4D9BDE" w14:textId="77777777" w:rsidR="003370EA" w:rsidRPr="003370EA" w:rsidRDefault="003370EA" w:rsidP="003370EA">
      <w:pPr>
        <w:pStyle w:val="Paragraphedeliste"/>
        <w:numPr>
          <w:ilvl w:val="0"/>
          <w:numId w:val="45"/>
        </w:numPr>
        <w:rPr>
          <w:rFonts w:asciiTheme="minorHAnsi" w:hAnsiTheme="minorHAnsi" w:cs="Arial"/>
        </w:rPr>
      </w:pPr>
      <w:r w:rsidRPr="003370EA">
        <w:rPr>
          <w:rFonts w:asciiTheme="minorHAnsi" w:hAnsiTheme="minorHAnsi" w:cs="Arial"/>
        </w:rPr>
        <w:t xml:space="preserve">Souchard, Christian. </w:t>
      </w:r>
      <w:r w:rsidRPr="003370EA">
        <w:rPr>
          <w:rFonts w:asciiTheme="minorHAnsi" w:hAnsiTheme="minorHAnsi" w:cs="Arial"/>
          <w:i/>
        </w:rPr>
        <w:t>Les enquêtes de Lafouine</w:t>
      </w:r>
      <w:r w:rsidRPr="003370EA">
        <w:rPr>
          <w:rFonts w:asciiTheme="minorHAnsi" w:hAnsiTheme="minorHAnsi" w:cs="Arial"/>
        </w:rPr>
        <w:t xml:space="preserve">, </w:t>
      </w:r>
      <w:hyperlink r:id="rId11" w:history="1">
        <w:r w:rsidRPr="003370EA">
          <w:rPr>
            <w:rStyle w:val="Lienhypertexte"/>
            <w:rFonts w:asciiTheme="minorHAnsi" w:hAnsiTheme="minorHAnsi" w:cs="Arial"/>
          </w:rPr>
          <w:t>http://ecole.toussaint.free.fr/lafouine/lafouine.htm</w:t>
        </w:r>
      </w:hyperlink>
      <w:r w:rsidRPr="003370EA">
        <w:rPr>
          <w:rFonts w:asciiTheme="minorHAnsi" w:hAnsiTheme="minorHAnsi" w:cs="Arial"/>
        </w:rPr>
        <w:t>.</w:t>
      </w:r>
    </w:p>
    <w:p w14:paraId="73A2ED40" w14:textId="77777777" w:rsidR="003370EA" w:rsidRPr="003370EA" w:rsidRDefault="003370EA" w:rsidP="003370EA">
      <w:pPr>
        <w:spacing w:before="120" w:after="120"/>
        <w:rPr>
          <w:rFonts w:asciiTheme="minorHAnsi" w:hAnsiTheme="minorHAnsi" w:cs="Arial"/>
          <w:b/>
        </w:rPr>
      </w:pPr>
    </w:p>
    <w:p w14:paraId="4C74ACC8" w14:textId="77777777" w:rsidR="003370EA" w:rsidRPr="003370EA" w:rsidRDefault="003370EA" w:rsidP="003370EA">
      <w:pPr>
        <w:rPr>
          <w:rFonts w:asciiTheme="minorHAnsi" w:hAnsiTheme="minorHAnsi" w:cs="Arial"/>
          <w:b/>
        </w:rPr>
      </w:pPr>
    </w:p>
    <w:p w14:paraId="3315613A" w14:textId="77777777" w:rsidR="003370EA" w:rsidRPr="003370EA" w:rsidRDefault="003370EA" w:rsidP="003370EA">
      <w:pPr>
        <w:rPr>
          <w:rFonts w:asciiTheme="minorHAnsi" w:hAnsiTheme="minorHAnsi" w:cs="Arial"/>
          <w:b/>
        </w:rPr>
      </w:pPr>
    </w:p>
    <w:p w14:paraId="563FCF7A" w14:textId="77777777" w:rsidR="003370EA" w:rsidRPr="003370EA" w:rsidRDefault="003370EA" w:rsidP="003370EA">
      <w:pPr>
        <w:rPr>
          <w:rFonts w:asciiTheme="minorHAnsi" w:hAnsiTheme="minorHAnsi" w:cs="Arial"/>
          <w:b/>
        </w:rPr>
      </w:pPr>
      <w:r w:rsidRPr="003370EA">
        <w:rPr>
          <w:rFonts w:asciiTheme="minorHAnsi" w:hAnsiTheme="minorHAnsi" w:cs="Arial"/>
          <w:b/>
        </w:rPr>
        <w:br w:type="page"/>
      </w:r>
    </w:p>
    <w:p w14:paraId="0CD3897D" w14:textId="77777777" w:rsidR="00CA7238" w:rsidRPr="00CA7238" w:rsidRDefault="00CA7238" w:rsidP="003370EA">
      <w:pPr>
        <w:jc w:val="center"/>
        <w:rPr>
          <w:rFonts w:asciiTheme="minorHAnsi" w:eastAsia="Arial Unicode MS" w:hAnsiTheme="minorHAnsi" w:cs="Arial Unicode MS"/>
          <w:b/>
          <w:bCs/>
          <w:color w:val="0070C0"/>
          <w:sz w:val="28"/>
          <w:szCs w:val="28"/>
          <w:u w:color="000000"/>
          <w:bdr w:val="nil"/>
          <w:lang w:val="de-DE"/>
        </w:rPr>
      </w:pPr>
    </w:p>
    <w:p w14:paraId="69075A41" w14:textId="73D7E64F" w:rsidR="003370EA" w:rsidRPr="003370EA" w:rsidRDefault="003370EA" w:rsidP="003370EA">
      <w:pPr>
        <w:jc w:val="center"/>
        <w:rPr>
          <w:rFonts w:asciiTheme="minorHAnsi" w:hAnsiTheme="minorHAnsi" w:cs="Tahoma"/>
          <w:b/>
        </w:rPr>
      </w:pPr>
      <w:r w:rsidRPr="00CA7238">
        <w:rPr>
          <w:rFonts w:asciiTheme="minorHAnsi" w:eastAsia="Arial Unicode MS" w:hAnsiTheme="minorHAnsi" w:cs="Arial Unicode MS"/>
          <w:b/>
          <w:bCs/>
          <w:color w:val="0070C0"/>
          <w:sz w:val="28"/>
          <w:szCs w:val="28"/>
          <w:u w:color="000000"/>
          <w:bdr w:val="nil"/>
          <w:lang w:val="de-DE"/>
        </w:rPr>
        <w:t>FICHE 1</w:t>
      </w:r>
      <w:r w:rsidRPr="00CA7238">
        <w:rPr>
          <w:rFonts w:asciiTheme="minorHAnsi" w:hAnsiTheme="minorHAnsi" w:cs="Tahoma"/>
          <w:b/>
          <w:sz w:val="28"/>
          <w:szCs w:val="28"/>
        </w:rPr>
        <w:t xml:space="preserve"> : </w:t>
      </w:r>
      <w:r w:rsidR="00CA7238">
        <w:rPr>
          <w:rFonts w:asciiTheme="minorHAnsi" w:hAnsiTheme="minorHAnsi" w:cs="Tahoma"/>
          <w:b/>
          <w:sz w:val="28"/>
          <w:szCs w:val="28"/>
        </w:rPr>
        <w:t>C</w:t>
      </w:r>
      <w:r w:rsidR="00CA7238" w:rsidRPr="00CA7238">
        <w:rPr>
          <w:rFonts w:asciiTheme="minorHAnsi" w:hAnsiTheme="minorHAnsi" w:cs="Tahoma"/>
          <w:b/>
          <w:sz w:val="28"/>
          <w:szCs w:val="28"/>
        </w:rPr>
        <w:t>aractéristiques de la nouvelle policière</w:t>
      </w:r>
    </w:p>
    <w:p w14:paraId="5A1E4EC5" w14:textId="77777777" w:rsidR="003370EA" w:rsidRPr="003370EA" w:rsidRDefault="003370EA" w:rsidP="003370EA">
      <w:pPr>
        <w:rPr>
          <w:rFonts w:asciiTheme="minorHAnsi" w:hAnsiTheme="minorHAnsi" w:cs="Arial"/>
          <w:b/>
        </w:rPr>
      </w:pPr>
    </w:p>
    <w:p w14:paraId="57C0CFA1" w14:textId="77777777" w:rsidR="003370EA" w:rsidRPr="003370EA" w:rsidRDefault="003370EA" w:rsidP="003370EA">
      <w:pPr>
        <w:jc w:val="center"/>
        <w:rPr>
          <w:rFonts w:asciiTheme="minorHAnsi" w:hAnsiTheme="minorHAnsi" w:cs="Arial"/>
          <w:b/>
        </w:rPr>
      </w:pPr>
      <w:r w:rsidRPr="003370EA">
        <w:rPr>
          <w:rFonts w:asciiTheme="minorHAnsi" w:hAnsiTheme="minorHAnsi" w:cs="Arial"/>
          <w:b/>
        </w:rPr>
        <w:t>L’intrigue policière fait l’objet… d’une enquête!</w:t>
      </w:r>
    </w:p>
    <w:p w14:paraId="1AEA3B31" w14:textId="77777777" w:rsidR="003370EA" w:rsidRPr="003370EA" w:rsidRDefault="003370EA" w:rsidP="003370EA">
      <w:pPr>
        <w:rPr>
          <w:rFonts w:asciiTheme="minorHAnsi" w:hAnsiTheme="minorHAnsi" w:cs="Arial"/>
        </w:rPr>
      </w:pPr>
    </w:p>
    <w:p w14:paraId="26ED8944" w14:textId="77777777" w:rsidR="003370EA" w:rsidRPr="003370EA" w:rsidRDefault="003370EA" w:rsidP="003370EA">
      <w:pPr>
        <w:rPr>
          <w:rFonts w:asciiTheme="minorHAnsi" w:hAnsiTheme="minorHAnsi" w:cs="Arial"/>
        </w:rPr>
      </w:pPr>
      <w:r w:rsidRPr="003370EA">
        <w:rPr>
          <w:rFonts w:asciiTheme="minorHAnsi" w:hAnsiTheme="minorHAnsi" w:cs="Arial"/>
        </w:rPr>
        <w:t xml:space="preserve">Connais-tu les caractéristiques du récit d’intrigue et de la nouvelle policière? </w:t>
      </w:r>
    </w:p>
    <w:p w14:paraId="01B7AD9B" w14:textId="77777777" w:rsidR="003370EA" w:rsidRPr="003370EA" w:rsidRDefault="003370EA" w:rsidP="003370EA">
      <w:pPr>
        <w:rPr>
          <w:rFonts w:asciiTheme="minorHAnsi" w:hAnsiTheme="minorHAnsi" w:cs="Arial"/>
        </w:rPr>
      </w:pPr>
    </w:p>
    <w:p w14:paraId="7E8BB3C0" w14:textId="77777777" w:rsidR="003370EA" w:rsidRPr="003370EA" w:rsidRDefault="003370EA" w:rsidP="003370EA">
      <w:pPr>
        <w:pStyle w:val="Paragraphedeliste"/>
        <w:numPr>
          <w:ilvl w:val="0"/>
          <w:numId w:val="46"/>
        </w:numPr>
        <w:ind w:left="363"/>
        <w:rPr>
          <w:rFonts w:asciiTheme="minorHAnsi" w:hAnsiTheme="minorHAnsi" w:cs="Arial"/>
        </w:rPr>
      </w:pPr>
      <w:r w:rsidRPr="003370EA">
        <w:rPr>
          <w:rFonts w:asciiTheme="minorHAnsi" w:hAnsiTheme="minorHAnsi" w:cs="Arial"/>
        </w:rPr>
        <w:t>Lis les mots ou groupes de mots ci-dessous.</w:t>
      </w:r>
    </w:p>
    <w:p w14:paraId="507BBF8B" w14:textId="77777777" w:rsidR="003370EA" w:rsidRPr="003370EA" w:rsidRDefault="003370EA" w:rsidP="003370EA">
      <w:pPr>
        <w:pStyle w:val="Paragraphedeliste"/>
        <w:numPr>
          <w:ilvl w:val="0"/>
          <w:numId w:val="46"/>
        </w:numPr>
        <w:ind w:left="363"/>
        <w:rPr>
          <w:rFonts w:asciiTheme="minorHAnsi" w:hAnsiTheme="minorHAnsi" w:cs="Arial"/>
        </w:rPr>
      </w:pPr>
      <w:r w:rsidRPr="003370EA">
        <w:rPr>
          <w:rFonts w:asciiTheme="minorHAnsi" w:hAnsiTheme="minorHAnsi" w:cs="Arial"/>
        </w:rPr>
        <w:t xml:space="preserve">Encercle tous les mots ou groupes de mots pertinents au récit d’intrigue, et à la nouvelle </w:t>
      </w:r>
      <w:r w:rsidRPr="003370EA">
        <w:rPr>
          <w:rFonts w:asciiTheme="minorHAnsi" w:hAnsiTheme="minorHAnsi" w:cs="Arial"/>
          <w:b/>
        </w:rPr>
        <w:t>policière</w:t>
      </w:r>
      <w:r w:rsidRPr="003370EA">
        <w:rPr>
          <w:rFonts w:asciiTheme="minorHAnsi" w:hAnsiTheme="minorHAnsi" w:cs="Arial"/>
        </w:rPr>
        <w:t>.</w:t>
      </w:r>
    </w:p>
    <w:p w14:paraId="36700C8A" w14:textId="77777777" w:rsidR="003370EA" w:rsidRDefault="003370EA" w:rsidP="003370EA">
      <w:pPr>
        <w:rPr>
          <w:rFonts w:ascii="Arial" w:hAnsi="Arial" w:cs="Arial"/>
        </w:rPr>
      </w:pPr>
    </w:p>
    <w:p w14:paraId="039DEA32"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285BE03C" wp14:editId="67B61637">
                <wp:simplePos x="0" y="0"/>
                <wp:positionH relativeFrom="column">
                  <wp:posOffset>4341495</wp:posOffset>
                </wp:positionH>
                <wp:positionV relativeFrom="paragraph">
                  <wp:posOffset>167640</wp:posOffset>
                </wp:positionV>
                <wp:extent cx="1670685" cy="678180"/>
                <wp:effectExtent l="3175" t="3175" r="2540" b="4445"/>
                <wp:wrapNone/>
                <wp:docPr id="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685" cy="67818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60E7FE"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peu de personnages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5BE03C" id="Rectangle 5" o:spid="_x0000_s1026" style="position:absolute;margin-left:341.85pt;margin-top:13.2pt;width:131.55pt;height:5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" fillcolor="#e5dfec [663]" stroked="f">
                <v:textbox>
                  <w:txbxContent>
                    <w:p w14:paraId="0460E7FE"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peu de personnages</w:t>
                      </w:r>
                    </w:p>
                  </w:txbxContent>
                </v:textbox>
              </v:rect>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14:anchorId="4F7F3391" wp14:editId="5DEA179E">
                <wp:simplePos x="0" y="0"/>
                <wp:positionH relativeFrom="column">
                  <wp:posOffset>354965</wp:posOffset>
                </wp:positionH>
                <wp:positionV relativeFrom="paragraph">
                  <wp:posOffset>109855</wp:posOffset>
                </wp:positionV>
                <wp:extent cx="2070100" cy="332105"/>
                <wp:effectExtent l="0" t="2540" r="0" b="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332105"/>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D6BCCF"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d</w:t>
                            </w:r>
                            <w:r w:rsidRPr="00956964">
                              <w:rPr>
                                <w:b/>
                                <w:sz w:val="36"/>
                                <w:szCs w:val="36"/>
                              </w:rPr>
                              <w:t>é</w:t>
                            </w:r>
                            <w:r w:rsidRPr="00956964">
                              <w:rPr>
                                <w:rFonts w:ascii="CK Journaling" w:hAnsi="CK Journaling"/>
                                <w:b/>
                                <w:sz w:val="36"/>
                                <w:szCs w:val="36"/>
                              </w:rPr>
                              <w:t>roulement</w:t>
                            </w:r>
                            <w:r w:rsidRPr="00956964">
                              <w:rPr>
                                <w:rFonts w:ascii="CK Journaling" w:hAnsi="CK Journaling"/>
                                <w:b/>
                                <w:noProof/>
                                <w:sz w:val="36"/>
                                <w:szCs w:val="36"/>
                              </w:rPr>
                              <w:drawing>
                                <wp:inline distT="0" distB="0" distL="0" distR="0" wp14:anchorId="45ED5D39" wp14:editId="3E1E1C8A">
                                  <wp:extent cx="1119505" cy="286017"/>
                                  <wp:effectExtent l="19050" t="0" r="444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1119505" cy="286017"/>
                                          </a:xfrm>
                                          <a:prstGeom prst="rect">
                                            <a:avLst/>
                                          </a:prstGeom>
                                          <a:noFill/>
                                          <a:ln w="9525">
                                            <a:noFill/>
                                            <a:miter lim="800000"/>
                                            <a:headEnd/>
                                            <a:tailEnd/>
                                          </a:ln>
                                        </pic:spPr>
                                      </pic:pic>
                                    </a:graphicData>
                                  </a:graphic>
                                </wp:inline>
                              </w:drawing>
                            </w:r>
                            <w:r w:rsidRPr="00956964">
                              <w:rPr>
                                <w:rFonts w:ascii="CK Journaling" w:hAnsi="CK Journaling"/>
                                <w:b/>
                                <w:sz w:val="36"/>
                                <w:szCs w:val="36"/>
                              </w:rPr>
                              <w:t>rratif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F3391" id="Rectangle 2" o:spid="_x0000_s1027" style="position:absolute;margin-left:27.95pt;margin-top:8.65pt;width:163pt;height:2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" fillcolor="#e5dfec [663]" stroked="f">
                <v:textbox>
                  <w:txbxContent>
                    <w:p w14:paraId="57D6BCCF"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d</w:t>
                      </w:r>
                      <w:r w:rsidRPr="00956964">
                        <w:rPr>
                          <w:b/>
                          <w:sz w:val="36"/>
                          <w:szCs w:val="36"/>
                        </w:rPr>
                        <w:t>é</w:t>
                      </w:r>
                      <w:r w:rsidRPr="00956964">
                        <w:rPr>
                          <w:rFonts w:ascii="CK Journaling" w:hAnsi="CK Journaling"/>
                          <w:b/>
                          <w:sz w:val="36"/>
                          <w:szCs w:val="36"/>
                        </w:rPr>
                        <w:t>roulement</w:t>
                      </w:r>
                      <w:r w:rsidRPr="00956964">
                        <w:rPr>
                          <w:rFonts w:ascii="CK Journaling" w:hAnsi="CK Journaling"/>
                          <w:b/>
                          <w:noProof/>
                          <w:sz w:val="36"/>
                          <w:szCs w:val="36"/>
                        </w:rPr>
                        <w:drawing>
                          <wp:inline distT="0" distB="0" distL="0" distR="0" wp14:anchorId="45ED5D39" wp14:editId="3E1E1C8A">
                            <wp:extent cx="1119505" cy="286017"/>
                            <wp:effectExtent l="19050" t="0" r="444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1119505" cy="286017"/>
                                    </a:xfrm>
                                    <a:prstGeom prst="rect">
                                      <a:avLst/>
                                    </a:prstGeom>
                                    <a:noFill/>
                                    <a:ln w="9525">
                                      <a:noFill/>
                                      <a:miter lim="800000"/>
                                      <a:headEnd/>
                                      <a:tailEnd/>
                                    </a:ln>
                                  </pic:spPr>
                                </pic:pic>
                              </a:graphicData>
                            </a:graphic>
                          </wp:inline>
                        </w:drawing>
                      </w:r>
                      <w:r w:rsidRPr="00956964">
                        <w:rPr>
                          <w:rFonts w:ascii="CK Journaling" w:hAnsi="CK Journaling"/>
                          <w:b/>
                          <w:sz w:val="36"/>
                          <w:szCs w:val="36"/>
                        </w:rPr>
                        <w:t>rratif</w:t>
                      </w:r>
                    </w:p>
                  </w:txbxContent>
                </v:textbox>
              </v:rect>
            </w:pict>
          </mc:Fallback>
        </mc:AlternateContent>
      </w:r>
    </w:p>
    <w:p w14:paraId="5C2E2E65" w14:textId="77777777" w:rsidR="003370EA" w:rsidRDefault="003370EA" w:rsidP="003370EA">
      <w:pPr>
        <w:rPr>
          <w:rFonts w:ascii="Arial" w:hAnsi="Arial" w:cs="Arial"/>
        </w:rPr>
      </w:pPr>
    </w:p>
    <w:p w14:paraId="72B6B54D"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14:anchorId="7898EF59" wp14:editId="1E231934">
                <wp:simplePos x="0" y="0"/>
                <wp:positionH relativeFrom="column">
                  <wp:posOffset>2538095</wp:posOffset>
                </wp:positionH>
                <wp:positionV relativeFrom="paragraph">
                  <wp:posOffset>53340</wp:posOffset>
                </wp:positionV>
                <wp:extent cx="1476375" cy="589280"/>
                <wp:effectExtent l="0" t="1270" r="0" b="0"/>
                <wp:wrapNone/>
                <wp:docPr id="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58928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39A2E4"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article de fond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8EF59" id="Rectangle 3" o:spid="_x0000_s1028" style="position:absolute;margin-left:199.85pt;margin-top:4.2pt;width:116.25pt;height:4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" fillcolor="#e5dfec [663]" stroked="f">
                <v:textbox>
                  <w:txbxContent>
                    <w:p w14:paraId="2439A2E4"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article de fond</w:t>
                      </w:r>
                    </w:p>
                  </w:txbxContent>
                </v:textbox>
              </v:rect>
            </w:pict>
          </mc:Fallback>
        </mc:AlternateContent>
      </w:r>
    </w:p>
    <w:p w14:paraId="6656384B" w14:textId="77777777" w:rsidR="003370EA" w:rsidRDefault="003370EA" w:rsidP="003370EA">
      <w:pPr>
        <w:rPr>
          <w:rFonts w:ascii="Arial" w:hAnsi="Arial" w:cs="Arial"/>
        </w:rPr>
      </w:pPr>
    </w:p>
    <w:p w14:paraId="14BA6FB0"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65408" behindDoc="0" locked="0" layoutInCell="1" allowOverlap="1" wp14:anchorId="438A9AB6" wp14:editId="375E0226">
                <wp:simplePos x="0" y="0"/>
                <wp:positionH relativeFrom="column">
                  <wp:posOffset>-86995</wp:posOffset>
                </wp:positionH>
                <wp:positionV relativeFrom="paragraph">
                  <wp:posOffset>144780</wp:posOffset>
                </wp:positionV>
                <wp:extent cx="1209675" cy="287655"/>
                <wp:effectExtent l="3810" t="0" r="0" b="2540"/>
                <wp:wrapNone/>
                <wp:docPr id="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287655"/>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12614E"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rimes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A9AB6" id="Rectangle 6" o:spid="_x0000_s1029" style="position:absolute;margin-left:-6.85pt;margin-top:11.4pt;width:95.25pt;height:2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" fillcolor="#e5dfec [663]" stroked="f">
                <v:textbox>
                  <w:txbxContent>
                    <w:p w14:paraId="4E12614E"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rimes</w:t>
                      </w:r>
                    </w:p>
                  </w:txbxContent>
                </v:textbox>
              </v:rect>
            </w:pict>
          </mc:Fallback>
        </mc:AlternateContent>
      </w:r>
    </w:p>
    <w:p w14:paraId="4F5B6FA1"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68480" behindDoc="0" locked="0" layoutInCell="1" allowOverlap="1" wp14:anchorId="2C8530F7" wp14:editId="0CB44050">
                <wp:simplePos x="0" y="0"/>
                <wp:positionH relativeFrom="column">
                  <wp:posOffset>4390390</wp:posOffset>
                </wp:positionH>
                <wp:positionV relativeFrom="paragraph">
                  <wp:posOffset>168275</wp:posOffset>
                </wp:positionV>
                <wp:extent cx="1756410" cy="340360"/>
                <wp:effectExtent l="4445" t="3810" r="1270" b="0"/>
                <wp:wrapNone/>
                <wp:docPr id="2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6410" cy="34036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99BDA"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vers libres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8530F7" id="Rectangle 9" o:spid="_x0000_s1030" style="position:absolute;margin-left:345.7pt;margin-top:13.25pt;width:138.3pt;height:2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" fillcolor="#e5dfec [663]" stroked="f">
                <v:textbox>
                  <w:txbxContent>
                    <w:p w14:paraId="57399BDA"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vers libres</w:t>
                      </w:r>
                    </w:p>
                  </w:txbxContent>
                </v:textbox>
              </v:rect>
            </w:pict>
          </mc:Fallback>
        </mc:AlternateContent>
      </w:r>
    </w:p>
    <w:p w14:paraId="01D65247"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69504" behindDoc="0" locked="0" layoutInCell="1" allowOverlap="1" wp14:anchorId="7A13E299" wp14:editId="67E907DB">
                <wp:simplePos x="0" y="0"/>
                <wp:positionH relativeFrom="column">
                  <wp:posOffset>858520</wp:posOffset>
                </wp:positionH>
                <wp:positionV relativeFrom="paragraph">
                  <wp:posOffset>126365</wp:posOffset>
                </wp:positionV>
                <wp:extent cx="2023745" cy="635635"/>
                <wp:effectExtent l="0" t="3810" r="0" b="0"/>
                <wp:wrapNone/>
                <wp:docPr id="2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3745" cy="635635"/>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1C858"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liste d’ingr</w:t>
                            </w:r>
                            <w:r w:rsidRPr="00956964">
                              <w:rPr>
                                <w:b/>
                                <w:sz w:val="36"/>
                                <w:szCs w:val="36"/>
                              </w:rPr>
                              <w:t>é</w:t>
                            </w:r>
                            <w:r w:rsidRPr="00956964">
                              <w:rPr>
                                <w:rFonts w:ascii="CK Journaling" w:hAnsi="CK Journaling"/>
                                <w:b/>
                                <w:sz w:val="36"/>
                                <w:szCs w:val="36"/>
                              </w:rPr>
                              <w:t>dients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3E299" id="Rectangle 10" o:spid="_x0000_s1031" style="position:absolute;margin-left:67.6pt;margin-top:9.95pt;width:159.35pt;height:50.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" fillcolor="#e5dfec [663]" stroked="f">
                <v:textbox>
                  <w:txbxContent>
                    <w:p w14:paraId="6591C858"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liste d’ingr</w:t>
                      </w:r>
                      <w:r w:rsidRPr="00956964">
                        <w:rPr>
                          <w:b/>
                          <w:sz w:val="36"/>
                          <w:szCs w:val="36"/>
                        </w:rPr>
                        <w:t>é</w:t>
                      </w:r>
                      <w:r w:rsidRPr="00956964">
                        <w:rPr>
                          <w:rFonts w:ascii="CK Journaling" w:hAnsi="CK Journaling"/>
                          <w:b/>
                          <w:sz w:val="36"/>
                          <w:szCs w:val="36"/>
                        </w:rPr>
                        <w:t>dients</w:t>
                      </w:r>
                    </w:p>
                  </w:txbxContent>
                </v:textbox>
              </v:rect>
            </w:pict>
          </mc:Fallback>
        </mc:AlternateContent>
      </w:r>
    </w:p>
    <w:p w14:paraId="161F18A8" w14:textId="77777777" w:rsidR="003370EA" w:rsidRDefault="003370EA" w:rsidP="003370EA">
      <w:pPr>
        <w:rPr>
          <w:rFonts w:ascii="Arial" w:hAnsi="Arial" w:cs="Arial"/>
        </w:rPr>
      </w:pPr>
    </w:p>
    <w:p w14:paraId="4201949D" w14:textId="77777777" w:rsidR="003370EA" w:rsidRDefault="003370EA" w:rsidP="003370EA">
      <w:pPr>
        <w:rPr>
          <w:rFonts w:ascii="Arial" w:hAnsi="Arial" w:cs="Arial"/>
        </w:rPr>
      </w:pPr>
    </w:p>
    <w:p w14:paraId="51AF22A0"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63360" behindDoc="0" locked="0" layoutInCell="1" allowOverlap="1" wp14:anchorId="71DF5B8F" wp14:editId="20C87895">
                <wp:simplePos x="0" y="0"/>
                <wp:positionH relativeFrom="column">
                  <wp:posOffset>3740785</wp:posOffset>
                </wp:positionH>
                <wp:positionV relativeFrom="paragraph">
                  <wp:posOffset>15240</wp:posOffset>
                </wp:positionV>
                <wp:extent cx="914400" cy="302895"/>
                <wp:effectExtent l="2540" t="0" r="0" b="2540"/>
                <wp:wrapNone/>
                <wp:docPr id="1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02895"/>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03621D"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chute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F5B8F" id="Rectangle 4" o:spid="_x0000_s1032" style="position:absolute;margin-left:294.55pt;margin-top:1.2pt;width:1in;height:23.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" fillcolor="#e5dfec [663]" stroked="f">
                <v:textbox>
                  <w:txbxContent>
                    <w:p w14:paraId="6C03621D"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chute</w:t>
                      </w:r>
                    </w:p>
                  </w:txbxContent>
                </v:textbox>
              </v:rect>
            </w:pict>
          </mc:Fallback>
        </mc:AlternateContent>
      </w:r>
    </w:p>
    <w:p w14:paraId="46D03AED"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66432" behindDoc="0" locked="0" layoutInCell="1" allowOverlap="1" wp14:anchorId="45C6BAE1" wp14:editId="73FC1FE7">
                <wp:simplePos x="0" y="0"/>
                <wp:positionH relativeFrom="column">
                  <wp:posOffset>4844415</wp:posOffset>
                </wp:positionH>
                <wp:positionV relativeFrom="paragraph">
                  <wp:posOffset>60960</wp:posOffset>
                </wp:positionV>
                <wp:extent cx="1112520" cy="392430"/>
                <wp:effectExtent l="1270" t="1270" r="635" b="0"/>
                <wp:wrapNone/>
                <wp:docPr id="1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2520" cy="39243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4031B6" w14:textId="77777777" w:rsidR="003370EA" w:rsidRPr="00956964" w:rsidRDefault="003370EA" w:rsidP="003370EA">
                            <w:pPr>
                              <w:jc w:val="center"/>
                              <w:rPr>
                                <w:rFonts w:ascii="CK Journaling" w:hAnsi="CK Journaling"/>
                                <w:b/>
                                <w:sz w:val="36"/>
                                <w:szCs w:val="36"/>
                              </w:rPr>
                            </w:pPr>
                            <w:r w:rsidRPr="00956964">
                              <w:rPr>
                                <w:b/>
                                <w:sz w:val="36"/>
                                <w:szCs w:val="36"/>
                              </w:rPr>
                              <w:t>é</w:t>
                            </w:r>
                            <w:r w:rsidRPr="00956964">
                              <w:rPr>
                                <w:rFonts w:ascii="CK Journaling" w:hAnsi="CK Journaling"/>
                                <w:b/>
                                <w:sz w:val="36"/>
                                <w:szCs w:val="36"/>
                              </w:rPr>
                              <w:t>nigme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6BAE1" id="Rectangle 7" o:spid="_x0000_s1033" style="position:absolute;margin-left:381.45pt;margin-top:4.8pt;width:87.6pt;height:3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" fillcolor="#e5dfec [663]" stroked="f">
                <v:textbox>
                  <w:txbxContent>
                    <w:p w14:paraId="6F4031B6" w14:textId="77777777" w:rsidR="003370EA" w:rsidRPr="00956964" w:rsidRDefault="003370EA" w:rsidP="003370EA">
                      <w:pPr>
                        <w:jc w:val="center"/>
                        <w:rPr>
                          <w:rFonts w:ascii="CK Journaling" w:hAnsi="CK Journaling"/>
                          <w:b/>
                          <w:sz w:val="36"/>
                          <w:szCs w:val="36"/>
                        </w:rPr>
                      </w:pPr>
                      <w:r w:rsidRPr="00956964">
                        <w:rPr>
                          <w:b/>
                          <w:sz w:val="36"/>
                          <w:szCs w:val="36"/>
                        </w:rPr>
                        <w:t>é</w:t>
                      </w:r>
                      <w:r w:rsidRPr="00956964">
                        <w:rPr>
                          <w:rFonts w:ascii="CK Journaling" w:hAnsi="CK Journaling"/>
                          <w:b/>
                          <w:sz w:val="36"/>
                          <w:szCs w:val="36"/>
                        </w:rPr>
                        <w:t>nigme</w:t>
                      </w:r>
                    </w:p>
                  </w:txbxContent>
                </v:textbox>
              </v:rect>
            </w:pict>
          </mc:Fallback>
        </mc:AlternateContent>
      </w:r>
    </w:p>
    <w:p w14:paraId="3D717808"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67456" behindDoc="0" locked="0" layoutInCell="1" allowOverlap="1" wp14:anchorId="2A60DCC7" wp14:editId="61027B82">
                <wp:simplePos x="0" y="0"/>
                <wp:positionH relativeFrom="column">
                  <wp:posOffset>109220</wp:posOffset>
                </wp:positionH>
                <wp:positionV relativeFrom="paragraph">
                  <wp:posOffset>104140</wp:posOffset>
                </wp:positionV>
                <wp:extent cx="1162050" cy="297180"/>
                <wp:effectExtent l="0" t="0" r="0" b="0"/>
                <wp:wrapNone/>
                <wp:docPr id="1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29718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E8A027"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indices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0DCC7" id="Rectangle 8" o:spid="_x0000_s1034" style="position:absolute;margin-left:8.6pt;margin-top:8.2pt;width:91.5pt;height:23.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" fillcolor="#e5dfec [663]" stroked="f">
                <v:textbox>
                  <w:txbxContent>
                    <w:p w14:paraId="3FE8A027"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indices</w:t>
                      </w:r>
                    </w:p>
                  </w:txbxContent>
                </v:textbox>
              </v:rect>
            </w:pict>
          </mc:Fallback>
        </mc:AlternateContent>
      </w:r>
    </w:p>
    <w:p w14:paraId="45168DE4" w14:textId="77777777" w:rsidR="003370EA" w:rsidRDefault="003370EA" w:rsidP="003370EA">
      <w:pPr>
        <w:rPr>
          <w:rFonts w:ascii="Arial" w:hAnsi="Arial" w:cs="Arial"/>
        </w:rPr>
      </w:pPr>
    </w:p>
    <w:p w14:paraId="0D4E4C82" w14:textId="77777777" w:rsidR="003370EA" w:rsidRDefault="003370EA" w:rsidP="003370EA">
      <w:pPr>
        <w:rPr>
          <w:rFonts w:ascii="Arial" w:hAnsi="Arial" w:cs="Arial"/>
        </w:rPr>
      </w:pPr>
    </w:p>
    <w:p w14:paraId="0FD9C131"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77696" behindDoc="0" locked="0" layoutInCell="1" allowOverlap="1" wp14:anchorId="3749136D" wp14:editId="097B1757">
                <wp:simplePos x="0" y="0"/>
                <wp:positionH relativeFrom="column">
                  <wp:posOffset>3949700</wp:posOffset>
                </wp:positionH>
                <wp:positionV relativeFrom="paragraph">
                  <wp:posOffset>151765</wp:posOffset>
                </wp:positionV>
                <wp:extent cx="2062480" cy="674370"/>
                <wp:effectExtent l="1905" t="1905" r="2540" b="0"/>
                <wp:wrapNone/>
                <wp:docPr id="1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2480" cy="67437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D273D7" w14:textId="77777777" w:rsidR="003370EA" w:rsidRPr="00956964" w:rsidRDefault="003370EA" w:rsidP="003370EA">
                            <w:pPr>
                              <w:jc w:val="center"/>
                              <w:rPr>
                                <w:rFonts w:ascii="CK Journaling" w:hAnsi="CK Journaling"/>
                                <w:b/>
                                <w:sz w:val="36"/>
                                <w:szCs w:val="36"/>
                              </w:rPr>
                            </w:pPr>
                            <w:r w:rsidRPr="00956964">
                              <w:rPr>
                                <w:b/>
                                <w:sz w:val="36"/>
                                <w:szCs w:val="36"/>
                              </w:rPr>
                              <w:t>é</w:t>
                            </w:r>
                            <w:r w:rsidRPr="00956964">
                              <w:rPr>
                                <w:rFonts w:ascii="CK Journaling" w:hAnsi="CK Journaling"/>
                                <w:b/>
                                <w:sz w:val="36"/>
                                <w:szCs w:val="36"/>
                              </w:rPr>
                              <w:t>l</w:t>
                            </w:r>
                            <w:r w:rsidRPr="00956964">
                              <w:rPr>
                                <w:b/>
                                <w:sz w:val="36"/>
                                <w:szCs w:val="36"/>
                              </w:rPr>
                              <w:t>é</w:t>
                            </w:r>
                            <w:r w:rsidRPr="00956964">
                              <w:rPr>
                                <w:rFonts w:ascii="CK Journaling" w:hAnsi="CK Journaling"/>
                                <w:b/>
                                <w:sz w:val="36"/>
                                <w:szCs w:val="36"/>
                              </w:rPr>
                              <w:t>ment d</w:t>
                            </w:r>
                            <w:r w:rsidRPr="00956964">
                              <w:rPr>
                                <w:b/>
                                <w:sz w:val="36"/>
                                <w:szCs w:val="36"/>
                              </w:rPr>
                              <w:t>é</w:t>
                            </w:r>
                            <w:r w:rsidRPr="00956964">
                              <w:rPr>
                                <w:rFonts w:ascii="CK Journaling" w:hAnsi="CK Journaling"/>
                                <w:b/>
                                <w:sz w:val="36"/>
                                <w:szCs w:val="36"/>
                              </w:rPr>
                              <w:t>clencheur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9136D" id="Rectangle 18" o:spid="_x0000_s1035" style="position:absolute;margin-left:311pt;margin-top:11.95pt;width:162.4pt;height:53.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" fillcolor="#e5dfec [663]" stroked="f">
                <v:textbox>
                  <w:txbxContent>
                    <w:p w14:paraId="04D273D7" w14:textId="77777777" w:rsidR="003370EA" w:rsidRPr="00956964" w:rsidRDefault="003370EA" w:rsidP="003370EA">
                      <w:pPr>
                        <w:jc w:val="center"/>
                        <w:rPr>
                          <w:rFonts w:ascii="CK Journaling" w:hAnsi="CK Journaling"/>
                          <w:b/>
                          <w:sz w:val="36"/>
                          <w:szCs w:val="36"/>
                        </w:rPr>
                      </w:pPr>
                      <w:r w:rsidRPr="00956964">
                        <w:rPr>
                          <w:b/>
                          <w:sz w:val="36"/>
                          <w:szCs w:val="36"/>
                        </w:rPr>
                        <w:t>é</w:t>
                      </w:r>
                      <w:r w:rsidRPr="00956964">
                        <w:rPr>
                          <w:rFonts w:ascii="CK Journaling" w:hAnsi="CK Journaling"/>
                          <w:b/>
                          <w:sz w:val="36"/>
                          <w:szCs w:val="36"/>
                        </w:rPr>
                        <w:t>l</w:t>
                      </w:r>
                      <w:r w:rsidRPr="00956964">
                        <w:rPr>
                          <w:b/>
                          <w:sz w:val="36"/>
                          <w:szCs w:val="36"/>
                        </w:rPr>
                        <w:t>é</w:t>
                      </w:r>
                      <w:r w:rsidRPr="00956964">
                        <w:rPr>
                          <w:rFonts w:ascii="CK Journaling" w:hAnsi="CK Journaling"/>
                          <w:b/>
                          <w:sz w:val="36"/>
                          <w:szCs w:val="36"/>
                        </w:rPr>
                        <w:t>ment d</w:t>
                      </w:r>
                      <w:r w:rsidRPr="00956964">
                        <w:rPr>
                          <w:b/>
                          <w:sz w:val="36"/>
                          <w:szCs w:val="36"/>
                        </w:rPr>
                        <w:t>é</w:t>
                      </w:r>
                      <w:r w:rsidRPr="00956964">
                        <w:rPr>
                          <w:rFonts w:ascii="CK Journaling" w:hAnsi="CK Journaling"/>
                          <w:b/>
                          <w:sz w:val="36"/>
                          <w:szCs w:val="36"/>
                        </w:rPr>
                        <w:t>clencheur</w:t>
                      </w:r>
                    </w:p>
                  </w:txbxContent>
                </v:textbox>
              </v:rect>
            </w:pict>
          </mc:Fallback>
        </mc:AlternateContent>
      </w:r>
    </w:p>
    <w:p w14:paraId="2FD51D7D"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70528" behindDoc="0" locked="0" layoutInCell="1" allowOverlap="1" wp14:anchorId="523B16CF" wp14:editId="3FE6D180">
                <wp:simplePos x="0" y="0"/>
                <wp:positionH relativeFrom="column">
                  <wp:posOffset>748030</wp:posOffset>
                </wp:positionH>
                <wp:positionV relativeFrom="paragraph">
                  <wp:posOffset>113665</wp:posOffset>
                </wp:positionV>
                <wp:extent cx="1214755" cy="795020"/>
                <wp:effectExtent l="635" t="0" r="3810" b="0"/>
                <wp:wrapNone/>
                <wp:docPr id="1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79502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2B5E2"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texte assez court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B16CF" id="Rectangle 11" o:spid="_x0000_s1036" style="position:absolute;margin-left:58.9pt;margin-top:8.95pt;width:95.65pt;height:6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" fillcolor="#e5dfec [663]" stroked="f">
                <v:textbox>
                  <w:txbxContent>
                    <w:p w14:paraId="19F2B5E2"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texte assez court</w:t>
                      </w:r>
                    </w:p>
                  </w:txbxContent>
                </v:textbox>
              </v:rect>
            </w:pict>
          </mc:Fallback>
        </mc:AlternateContent>
      </w:r>
      <w:r>
        <w:rPr>
          <w:rFonts w:ascii="Arial" w:hAnsi="Arial" w:cs="Arial"/>
          <w:noProof/>
        </w:rPr>
        <w:drawing>
          <wp:anchor distT="0" distB="0" distL="114300" distR="114300" simplePos="0" relativeHeight="251660288" behindDoc="1" locked="0" layoutInCell="1" allowOverlap="1" wp14:anchorId="14FFEE39" wp14:editId="3962C890">
            <wp:simplePos x="0" y="0"/>
            <wp:positionH relativeFrom="margin">
              <wp:align>center</wp:align>
            </wp:positionH>
            <wp:positionV relativeFrom="margin">
              <wp:align>center</wp:align>
            </wp:positionV>
            <wp:extent cx="1182370" cy="1840230"/>
            <wp:effectExtent l="19050" t="0" r="0" b="0"/>
            <wp:wrapNone/>
            <wp:docPr id="4" name="Image 2" descr="gif_polici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f_policier.gif"/>
                    <pic:cNvPicPr/>
                  </pic:nvPicPr>
                  <pic:blipFill>
                    <a:blip r:embed="rId14" cstate="print"/>
                    <a:stretch>
                      <a:fillRect/>
                    </a:stretch>
                  </pic:blipFill>
                  <pic:spPr>
                    <a:xfrm>
                      <a:off x="0" y="0"/>
                      <a:ext cx="1182370" cy="1840230"/>
                    </a:xfrm>
                    <a:prstGeom prst="rect">
                      <a:avLst/>
                    </a:prstGeom>
                  </pic:spPr>
                </pic:pic>
              </a:graphicData>
            </a:graphic>
          </wp:anchor>
        </w:drawing>
      </w:r>
    </w:p>
    <w:p w14:paraId="1DD91017" w14:textId="77777777" w:rsidR="003370EA" w:rsidRDefault="003370EA" w:rsidP="003370EA">
      <w:pPr>
        <w:rPr>
          <w:rFonts w:ascii="Arial" w:hAnsi="Arial" w:cs="Arial"/>
        </w:rPr>
      </w:pPr>
    </w:p>
    <w:p w14:paraId="2B4B075E" w14:textId="77777777" w:rsidR="003370EA" w:rsidRDefault="003370EA" w:rsidP="003370EA">
      <w:pPr>
        <w:rPr>
          <w:rFonts w:ascii="Arial" w:hAnsi="Arial" w:cs="Arial"/>
        </w:rPr>
      </w:pPr>
    </w:p>
    <w:p w14:paraId="78665FC9" w14:textId="77777777" w:rsidR="003370EA" w:rsidRDefault="003370EA" w:rsidP="003370EA">
      <w:pPr>
        <w:rPr>
          <w:rFonts w:ascii="Arial" w:hAnsi="Arial" w:cs="Arial"/>
        </w:rPr>
      </w:pPr>
    </w:p>
    <w:p w14:paraId="0A759C88"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73600" behindDoc="0" locked="0" layoutInCell="1" allowOverlap="1" wp14:anchorId="1DB51D92" wp14:editId="483C3B09">
                <wp:simplePos x="0" y="0"/>
                <wp:positionH relativeFrom="column">
                  <wp:posOffset>4431665</wp:posOffset>
                </wp:positionH>
                <wp:positionV relativeFrom="paragraph">
                  <wp:posOffset>149225</wp:posOffset>
                </wp:positionV>
                <wp:extent cx="1525270" cy="657225"/>
                <wp:effectExtent l="0" t="0" r="635" b="63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270" cy="657225"/>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FB66FA"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rythme rapide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51D92" id="Rectangle 14" o:spid="_x0000_s1037" style="position:absolute;margin-left:348.95pt;margin-top:11.75pt;width:120.1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" fillcolor="#e5dfec [663]" stroked="f">
                <v:textbox>
                  <w:txbxContent>
                    <w:p w14:paraId="7EFB66FA"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rythme rapide</w:t>
                      </w:r>
                    </w:p>
                  </w:txbxContent>
                </v:textbox>
              </v:rect>
            </w:pict>
          </mc:Fallback>
        </mc:AlternateContent>
      </w:r>
    </w:p>
    <w:p w14:paraId="5D02C048" w14:textId="77777777" w:rsidR="003370EA" w:rsidRDefault="003370EA" w:rsidP="003370EA">
      <w:pPr>
        <w:rPr>
          <w:rFonts w:ascii="Arial" w:hAnsi="Arial" w:cs="Arial"/>
        </w:rPr>
      </w:pPr>
    </w:p>
    <w:p w14:paraId="4D9770CF" w14:textId="77777777" w:rsidR="003370EA" w:rsidRDefault="003370EA" w:rsidP="003370EA">
      <w:pPr>
        <w:rPr>
          <w:rFonts w:ascii="Arial" w:hAnsi="Arial" w:cs="Arial"/>
        </w:rPr>
      </w:pPr>
    </w:p>
    <w:p w14:paraId="45CF8932"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72576" behindDoc="0" locked="0" layoutInCell="1" allowOverlap="1" wp14:anchorId="49B1AFAC" wp14:editId="40AD2670">
                <wp:simplePos x="0" y="0"/>
                <wp:positionH relativeFrom="column">
                  <wp:posOffset>1962785</wp:posOffset>
                </wp:positionH>
                <wp:positionV relativeFrom="paragraph">
                  <wp:posOffset>99060</wp:posOffset>
                </wp:positionV>
                <wp:extent cx="1605280" cy="838200"/>
                <wp:effectExtent l="0" t="0" r="0" b="12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5280" cy="83820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706C57" w14:textId="77777777" w:rsidR="003370EA" w:rsidRPr="00956964" w:rsidRDefault="003370EA" w:rsidP="003370EA">
                            <w:pPr>
                              <w:rPr>
                                <w:rFonts w:ascii="CK Journaling" w:hAnsi="CK Journaling"/>
                                <w:b/>
                                <w:sz w:val="36"/>
                                <w:szCs w:val="36"/>
                              </w:rPr>
                            </w:pPr>
                            <w:r w:rsidRPr="00956964">
                              <w:rPr>
                                <w:rFonts w:ascii="CK Journaling" w:hAnsi="CK Journaling"/>
                                <w:b/>
                                <w:sz w:val="36"/>
                                <w:szCs w:val="36"/>
                              </w:rPr>
                              <w:t>relate la vie d’une personne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1AFAC" id="Rectangle 13" o:spid="_x0000_s1038" style="position:absolute;margin-left:154.55pt;margin-top:7.8pt;width:126.4pt;height:6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" fillcolor="#e5dfec [663]" stroked="f">
                <v:textbox>
                  <w:txbxContent>
                    <w:p w14:paraId="61706C57" w14:textId="77777777" w:rsidR="003370EA" w:rsidRPr="00956964" w:rsidRDefault="003370EA" w:rsidP="003370EA">
                      <w:pPr>
                        <w:rPr>
                          <w:rFonts w:ascii="CK Journaling" w:hAnsi="CK Journaling"/>
                          <w:b/>
                          <w:sz w:val="36"/>
                          <w:szCs w:val="36"/>
                        </w:rPr>
                      </w:pPr>
                      <w:r w:rsidRPr="00956964">
                        <w:rPr>
                          <w:rFonts w:ascii="CK Journaling" w:hAnsi="CK Journaling"/>
                          <w:b/>
                          <w:sz w:val="36"/>
                          <w:szCs w:val="36"/>
                        </w:rPr>
                        <w:t>relate la vie d’une personne</w:t>
                      </w:r>
                    </w:p>
                  </w:txbxContent>
                </v:textbox>
              </v:rect>
            </w:pict>
          </mc:Fallback>
        </mc:AlternateContent>
      </w:r>
      <w:r>
        <w:rPr>
          <w:rFonts w:ascii="Arial" w:hAnsi="Arial" w:cs="Arial"/>
          <w:noProof/>
        </w:rPr>
        <mc:AlternateContent>
          <mc:Choice Requires="wps">
            <w:drawing>
              <wp:anchor distT="0" distB="0" distL="114300" distR="114300" simplePos="0" relativeHeight="251671552" behindDoc="0" locked="0" layoutInCell="1" allowOverlap="1" wp14:anchorId="4DA85F11" wp14:editId="4F53FAD9">
                <wp:simplePos x="0" y="0"/>
                <wp:positionH relativeFrom="column">
                  <wp:posOffset>65405</wp:posOffset>
                </wp:positionH>
                <wp:positionV relativeFrom="paragraph">
                  <wp:posOffset>5080</wp:posOffset>
                </wp:positionV>
                <wp:extent cx="1587500" cy="321310"/>
                <wp:effectExtent l="3810" t="0" r="0" b="254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32131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540F3E"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consignes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A85F11" id="Rectangle 12" o:spid="_x0000_s1039" style="position:absolute;margin-left:5.15pt;margin-top:.4pt;width:125pt;height:25.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" fillcolor="#e5dfec [663]" stroked="f">
                <v:textbox>
                  <w:txbxContent>
                    <w:p w14:paraId="65540F3E"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consignes</w:t>
                      </w:r>
                    </w:p>
                  </w:txbxContent>
                </v:textbox>
              </v:rect>
            </w:pict>
          </mc:Fallback>
        </mc:AlternateContent>
      </w:r>
    </w:p>
    <w:p w14:paraId="45CF0E64" w14:textId="77777777" w:rsidR="003370EA" w:rsidRDefault="003370EA" w:rsidP="003370EA">
      <w:pPr>
        <w:rPr>
          <w:rFonts w:ascii="Arial" w:hAnsi="Arial" w:cs="Arial"/>
        </w:rPr>
      </w:pPr>
    </w:p>
    <w:p w14:paraId="3367FA41"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78720" behindDoc="0" locked="0" layoutInCell="1" allowOverlap="1" wp14:anchorId="63CB3158" wp14:editId="0530E6FF">
                <wp:simplePos x="0" y="0"/>
                <wp:positionH relativeFrom="column">
                  <wp:posOffset>4341495</wp:posOffset>
                </wp:positionH>
                <wp:positionV relativeFrom="paragraph">
                  <wp:posOffset>38100</wp:posOffset>
                </wp:positionV>
                <wp:extent cx="1875155" cy="347980"/>
                <wp:effectExtent l="3175" t="2540" r="0" b="1905"/>
                <wp:wrapNone/>
                <wp:docPr id="1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155" cy="34798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347517"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d</w:t>
                            </w:r>
                            <w:r w:rsidRPr="00956964">
                              <w:rPr>
                                <w:b/>
                                <w:sz w:val="36"/>
                                <w:szCs w:val="36"/>
                              </w:rPr>
                              <w:t>é</w:t>
                            </w:r>
                            <w:r w:rsidRPr="00956964">
                              <w:rPr>
                                <w:rFonts w:ascii="CK Journaling" w:hAnsi="CK Journaling"/>
                                <w:b/>
                                <w:sz w:val="36"/>
                                <w:szCs w:val="36"/>
                              </w:rPr>
                              <w:t>nouement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B3158" id="Rectangle 19" o:spid="_x0000_s1040" style="position:absolute;margin-left:341.85pt;margin-top:3pt;width:147.65pt;height:2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" fillcolor="#e5dfec [663]" stroked="f">
                <v:textbox>
                  <w:txbxContent>
                    <w:p w14:paraId="0B347517"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d</w:t>
                      </w:r>
                      <w:r w:rsidRPr="00956964">
                        <w:rPr>
                          <w:b/>
                          <w:sz w:val="36"/>
                          <w:szCs w:val="36"/>
                        </w:rPr>
                        <w:t>é</w:t>
                      </w:r>
                      <w:r w:rsidRPr="00956964">
                        <w:rPr>
                          <w:rFonts w:ascii="CK Journaling" w:hAnsi="CK Journaling"/>
                          <w:b/>
                          <w:sz w:val="36"/>
                          <w:szCs w:val="36"/>
                        </w:rPr>
                        <w:t>nouement</w:t>
                      </w:r>
                    </w:p>
                  </w:txbxContent>
                </v:textbox>
              </v:rect>
            </w:pict>
          </mc:Fallback>
        </mc:AlternateContent>
      </w:r>
    </w:p>
    <w:p w14:paraId="36F866FB" w14:textId="77777777" w:rsidR="003370EA" w:rsidRDefault="003370EA" w:rsidP="003370EA">
      <w:pPr>
        <w:rPr>
          <w:rFonts w:ascii="Arial" w:hAnsi="Arial" w:cs="Arial"/>
        </w:rPr>
      </w:pPr>
    </w:p>
    <w:p w14:paraId="72937D14"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74624" behindDoc="0" locked="0" layoutInCell="1" allowOverlap="1" wp14:anchorId="401A78F0" wp14:editId="529E60C9">
                <wp:simplePos x="0" y="0"/>
                <wp:positionH relativeFrom="column">
                  <wp:posOffset>109220</wp:posOffset>
                </wp:positionH>
                <wp:positionV relativeFrom="paragraph">
                  <wp:posOffset>97790</wp:posOffset>
                </wp:positionV>
                <wp:extent cx="1645920" cy="710565"/>
                <wp:effectExtent l="0" t="3175" r="1905" b="635"/>
                <wp:wrapNone/>
                <wp:docPr id="1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710565"/>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52B3FA"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message incitatif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A78F0" id="Rectangle 15" o:spid="_x0000_s1041" style="position:absolute;margin-left:8.6pt;margin-top:7.7pt;width:129.6pt;height:55.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" fillcolor="#e5dfec [663]" stroked="f">
                <v:textbox>
                  <w:txbxContent>
                    <w:p w14:paraId="2652B3FA"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message incitatif</w:t>
                      </w:r>
                    </w:p>
                  </w:txbxContent>
                </v:textbox>
              </v:rect>
            </w:pict>
          </mc:Fallback>
        </mc:AlternateContent>
      </w:r>
    </w:p>
    <w:p w14:paraId="1F325690"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75648" behindDoc="0" locked="0" layoutInCell="1" allowOverlap="1" wp14:anchorId="20F3D171" wp14:editId="44B6AE66">
                <wp:simplePos x="0" y="0"/>
                <wp:positionH relativeFrom="column">
                  <wp:posOffset>3740785</wp:posOffset>
                </wp:positionH>
                <wp:positionV relativeFrom="paragraph">
                  <wp:posOffset>60960</wp:posOffset>
                </wp:positionV>
                <wp:extent cx="1400175" cy="332740"/>
                <wp:effectExtent l="2540" t="0" r="0" b="1905"/>
                <wp:wrapNone/>
                <wp:docPr id="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33274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F327A4"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vignette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3D171" id="Rectangle 16" o:spid="_x0000_s1042" style="position:absolute;margin-left:294.55pt;margin-top:4.8pt;width:110.25pt;height:26.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" fillcolor="#e5dfec [663]" stroked="f">
                <v:textbox>
                  <w:txbxContent>
                    <w:p w14:paraId="22F327A4"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vignette</w:t>
                      </w:r>
                    </w:p>
                  </w:txbxContent>
                </v:textbox>
              </v:rect>
            </w:pict>
          </mc:Fallback>
        </mc:AlternateContent>
      </w:r>
    </w:p>
    <w:p w14:paraId="692F942C" w14:textId="77777777" w:rsidR="003370EA" w:rsidRDefault="003370EA" w:rsidP="003370EA">
      <w:pPr>
        <w:rPr>
          <w:rFonts w:ascii="Arial" w:hAnsi="Arial" w:cs="Arial"/>
        </w:rPr>
      </w:pPr>
    </w:p>
    <w:p w14:paraId="61544F39" w14:textId="77777777" w:rsidR="003370EA" w:rsidRDefault="003370EA" w:rsidP="003370EA">
      <w:pPr>
        <w:rPr>
          <w:rFonts w:ascii="Arial" w:hAnsi="Arial" w:cs="Arial"/>
        </w:rPr>
      </w:pPr>
    </w:p>
    <w:p w14:paraId="7A70257B" w14:textId="77777777" w:rsidR="003370EA" w:rsidRDefault="003370EA" w:rsidP="003370EA">
      <w:pPr>
        <w:rPr>
          <w:rFonts w:ascii="Arial" w:hAnsi="Arial" w:cs="Arial"/>
        </w:rPr>
      </w:pPr>
    </w:p>
    <w:p w14:paraId="3B5ACF7A"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76672" behindDoc="0" locked="0" layoutInCell="1" allowOverlap="1" wp14:anchorId="2F4D4A6F" wp14:editId="432D53D3">
                <wp:simplePos x="0" y="0"/>
                <wp:positionH relativeFrom="column">
                  <wp:posOffset>2882265</wp:posOffset>
                </wp:positionH>
                <wp:positionV relativeFrom="paragraph">
                  <wp:posOffset>73660</wp:posOffset>
                </wp:positionV>
                <wp:extent cx="1386840" cy="351790"/>
                <wp:effectExtent l="1270" t="0" r="2540" b="2540"/>
                <wp:wrapNone/>
                <wp:docPr id="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840" cy="35179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C91BDC"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suspense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4D4A6F" id="Rectangle 17" o:spid="_x0000_s1043" style="position:absolute;margin-left:226.95pt;margin-top:5.8pt;width:109.2pt;height:27.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" fillcolor="#e5dfec [663]" stroked="f">
                <v:textbox>
                  <w:txbxContent>
                    <w:p w14:paraId="12C91BDC"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suspense</w:t>
                      </w:r>
                    </w:p>
                  </w:txbxContent>
                </v:textbox>
              </v:rect>
            </w:pict>
          </mc:Fallback>
        </mc:AlternateContent>
      </w:r>
    </w:p>
    <w:p w14:paraId="25D65576" w14:textId="77777777" w:rsidR="003370EA" w:rsidRDefault="003370EA" w:rsidP="003370EA">
      <w:pPr>
        <w:rPr>
          <w:rFonts w:ascii="Arial" w:hAnsi="Arial" w:cs="Arial"/>
        </w:rPr>
      </w:pPr>
      <w:r>
        <w:rPr>
          <w:rFonts w:ascii="Arial" w:hAnsi="Arial" w:cs="Arial"/>
          <w:noProof/>
        </w:rPr>
        <mc:AlternateContent>
          <mc:Choice Requires="wps">
            <w:drawing>
              <wp:anchor distT="0" distB="0" distL="114300" distR="114300" simplePos="0" relativeHeight="251680768" behindDoc="0" locked="0" layoutInCell="1" allowOverlap="1" wp14:anchorId="3CF594C7" wp14:editId="345968F1">
                <wp:simplePos x="0" y="0"/>
                <wp:positionH relativeFrom="column">
                  <wp:posOffset>1003935</wp:posOffset>
                </wp:positionH>
                <wp:positionV relativeFrom="paragraph">
                  <wp:posOffset>29845</wp:posOffset>
                </wp:positionV>
                <wp:extent cx="1811655" cy="595630"/>
                <wp:effectExtent l="0" t="0" r="0" b="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1655" cy="595630"/>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523F18" w14:textId="77777777" w:rsidR="003370EA" w:rsidRPr="00956964" w:rsidRDefault="003370EA" w:rsidP="003370EA">
                            <w:pPr>
                              <w:rPr>
                                <w:rFonts w:ascii="CK Journaling" w:hAnsi="CK Journaling"/>
                                <w:b/>
                                <w:sz w:val="36"/>
                                <w:szCs w:val="36"/>
                              </w:rPr>
                            </w:pPr>
                            <w:r w:rsidRPr="00956964">
                              <w:rPr>
                                <w:rFonts w:ascii="CK Journaling" w:hAnsi="CK Journaling"/>
                                <w:b/>
                                <w:sz w:val="36"/>
                                <w:szCs w:val="36"/>
                              </w:rPr>
                              <w:t>structures r</w:t>
                            </w:r>
                            <w:r w:rsidRPr="00956964">
                              <w:rPr>
                                <w:b/>
                                <w:sz w:val="36"/>
                                <w:szCs w:val="36"/>
                              </w:rPr>
                              <w:t>é</w:t>
                            </w:r>
                            <w:r w:rsidRPr="00956964">
                              <w:rPr>
                                <w:rFonts w:ascii="CK Journaling" w:hAnsi="CK Journaling"/>
                                <w:b/>
                                <w:sz w:val="36"/>
                                <w:szCs w:val="36"/>
                              </w:rPr>
                              <w:t>p</w:t>
                            </w:r>
                            <w:r w:rsidRPr="00956964">
                              <w:rPr>
                                <w:b/>
                                <w:sz w:val="36"/>
                                <w:szCs w:val="36"/>
                              </w:rPr>
                              <w:t>é</w:t>
                            </w:r>
                            <w:r w:rsidRPr="00956964">
                              <w:rPr>
                                <w:rFonts w:ascii="CK Journaling" w:hAnsi="CK Journaling"/>
                                <w:b/>
                                <w:sz w:val="36"/>
                                <w:szCs w:val="36"/>
                              </w:rPr>
                              <w:t>t</w:t>
                            </w:r>
                            <w:r w:rsidRPr="00956964">
                              <w:rPr>
                                <w:b/>
                                <w:sz w:val="36"/>
                                <w:szCs w:val="36"/>
                              </w:rPr>
                              <w:t>é</w:t>
                            </w:r>
                            <w:r w:rsidRPr="00956964">
                              <w:rPr>
                                <w:rFonts w:ascii="CK Journaling" w:hAnsi="CK Journaling"/>
                                <w:b/>
                                <w:sz w:val="36"/>
                                <w:szCs w:val="36"/>
                              </w:rPr>
                              <w: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594C7" id="Rectangle 21" o:spid="_x0000_s1044" style="position:absolute;margin-left:79.05pt;margin-top:2.35pt;width:142.65pt;height:46.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" fillcolor="#e5dfec [663]" stroked="f">
                <v:textbox>
                  <w:txbxContent>
                    <w:p w14:paraId="1E523F18" w14:textId="77777777" w:rsidR="003370EA" w:rsidRPr="00956964" w:rsidRDefault="003370EA" w:rsidP="003370EA">
                      <w:pPr>
                        <w:rPr>
                          <w:rFonts w:ascii="CK Journaling" w:hAnsi="CK Journaling"/>
                          <w:b/>
                          <w:sz w:val="36"/>
                          <w:szCs w:val="36"/>
                        </w:rPr>
                      </w:pPr>
                      <w:r w:rsidRPr="00956964">
                        <w:rPr>
                          <w:rFonts w:ascii="CK Journaling" w:hAnsi="CK Journaling"/>
                          <w:b/>
                          <w:sz w:val="36"/>
                          <w:szCs w:val="36"/>
                        </w:rPr>
                        <w:t>structures r</w:t>
                      </w:r>
                      <w:r w:rsidRPr="00956964">
                        <w:rPr>
                          <w:b/>
                          <w:sz w:val="36"/>
                          <w:szCs w:val="36"/>
                        </w:rPr>
                        <w:t>é</w:t>
                      </w:r>
                      <w:r w:rsidRPr="00956964">
                        <w:rPr>
                          <w:rFonts w:ascii="CK Journaling" w:hAnsi="CK Journaling"/>
                          <w:b/>
                          <w:sz w:val="36"/>
                          <w:szCs w:val="36"/>
                        </w:rPr>
                        <w:t>p</w:t>
                      </w:r>
                      <w:r w:rsidRPr="00956964">
                        <w:rPr>
                          <w:b/>
                          <w:sz w:val="36"/>
                          <w:szCs w:val="36"/>
                        </w:rPr>
                        <w:t>é</w:t>
                      </w:r>
                      <w:r w:rsidRPr="00956964">
                        <w:rPr>
                          <w:rFonts w:ascii="CK Journaling" w:hAnsi="CK Journaling"/>
                          <w:b/>
                          <w:sz w:val="36"/>
                          <w:szCs w:val="36"/>
                        </w:rPr>
                        <w:t>t</w:t>
                      </w:r>
                      <w:r w:rsidRPr="00956964">
                        <w:rPr>
                          <w:b/>
                          <w:sz w:val="36"/>
                          <w:szCs w:val="36"/>
                        </w:rPr>
                        <w:t>é</w:t>
                      </w:r>
                      <w:r w:rsidRPr="00956964">
                        <w:rPr>
                          <w:rFonts w:ascii="CK Journaling" w:hAnsi="CK Journaling"/>
                          <w:b/>
                          <w:sz w:val="36"/>
                          <w:szCs w:val="36"/>
                        </w:rPr>
                        <w:t>es</w:t>
                      </w:r>
                    </w:p>
                  </w:txbxContent>
                </v:textbox>
              </v:rect>
            </w:pict>
          </mc:Fallback>
        </mc:AlternateContent>
      </w:r>
      <w:r>
        <w:rPr>
          <w:rFonts w:ascii="Arial" w:hAnsi="Arial" w:cs="Arial"/>
          <w:noProof/>
        </w:rPr>
        <mc:AlternateContent>
          <mc:Choice Requires="wps">
            <w:drawing>
              <wp:anchor distT="0" distB="0" distL="114300" distR="114300" simplePos="0" relativeHeight="251679744" behindDoc="0" locked="0" layoutInCell="1" allowOverlap="1" wp14:anchorId="651BA670" wp14:editId="70CCFC10">
                <wp:simplePos x="0" y="0"/>
                <wp:positionH relativeFrom="column">
                  <wp:posOffset>4479290</wp:posOffset>
                </wp:positionH>
                <wp:positionV relativeFrom="paragraph">
                  <wp:posOffset>74930</wp:posOffset>
                </wp:positionV>
                <wp:extent cx="1423035" cy="339725"/>
                <wp:effectExtent l="0" t="3175" r="0" b="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3035" cy="339725"/>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C2D2CC"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directives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BA670" id="Rectangle 20" o:spid="_x0000_s1045" style="position:absolute;margin-left:352.7pt;margin-top:5.9pt;width:112.05pt;height:2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" fillcolor="#e5dfec [663]" stroked="f">
                <v:textbox>
                  <w:txbxContent>
                    <w:p w14:paraId="64C2D2CC" w14:textId="77777777" w:rsidR="003370EA" w:rsidRPr="00956964" w:rsidRDefault="003370EA" w:rsidP="003370EA">
                      <w:pPr>
                        <w:jc w:val="center"/>
                        <w:rPr>
                          <w:rFonts w:ascii="CK Journaling" w:hAnsi="CK Journaling"/>
                          <w:b/>
                          <w:sz w:val="36"/>
                          <w:szCs w:val="36"/>
                        </w:rPr>
                      </w:pPr>
                      <w:r w:rsidRPr="00956964">
                        <w:rPr>
                          <w:rFonts w:ascii="CK Journaling" w:hAnsi="CK Journaling"/>
                          <w:b/>
                          <w:sz w:val="36"/>
                          <w:szCs w:val="36"/>
                        </w:rPr>
                        <w:t>directives</w:t>
                      </w:r>
                    </w:p>
                  </w:txbxContent>
                </v:textbox>
              </v:rect>
            </w:pict>
          </mc:Fallback>
        </mc:AlternateContent>
      </w:r>
    </w:p>
    <w:p w14:paraId="2A99570D" w14:textId="77777777" w:rsidR="003370EA" w:rsidRDefault="003370EA" w:rsidP="003370EA">
      <w:pPr>
        <w:rPr>
          <w:rFonts w:ascii="Arial" w:hAnsi="Arial" w:cs="Arial"/>
        </w:rPr>
      </w:pPr>
    </w:p>
    <w:p w14:paraId="57AD56A0" w14:textId="77777777" w:rsidR="003370EA" w:rsidRDefault="003370EA" w:rsidP="003370EA">
      <w:pPr>
        <w:rPr>
          <w:rFonts w:ascii="Arial" w:hAnsi="Arial" w:cs="Arial"/>
        </w:rPr>
      </w:pPr>
    </w:p>
    <w:p w14:paraId="2FE12E37" w14:textId="77777777" w:rsidR="003370EA" w:rsidRPr="00A728CE" w:rsidRDefault="003370EA" w:rsidP="003370EA">
      <w:pPr>
        <w:rPr>
          <w:rFonts w:ascii="Arial" w:hAnsi="Arial" w:cs="Arial"/>
        </w:rPr>
      </w:pPr>
    </w:p>
    <w:p w14:paraId="6CB6B1A5" w14:textId="77777777" w:rsidR="003370EA" w:rsidRDefault="003370EA" w:rsidP="003370EA">
      <w:pPr>
        <w:rPr>
          <w:rFonts w:ascii="Arial" w:hAnsi="Arial" w:cs="Arial"/>
        </w:rPr>
      </w:pPr>
      <w:r>
        <w:rPr>
          <w:rFonts w:ascii="Arial" w:hAnsi="Arial" w:cs="Arial"/>
        </w:rPr>
        <w:br w:type="page"/>
      </w:r>
    </w:p>
    <w:p w14:paraId="2453DBC6" w14:textId="77777777" w:rsidR="00CA7238" w:rsidRDefault="00CA7238" w:rsidP="003370EA">
      <w:pPr>
        <w:jc w:val="center"/>
        <w:rPr>
          <w:rFonts w:asciiTheme="minorHAnsi" w:eastAsia="Arial Unicode MS" w:hAnsiTheme="minorHAnsi" w:cs="Arial Unicode MS"/>
          <w:b/>
          <w:bCs/>
          <w:color w:val="0070C0"/>
          <w:u w:color="000000"/>
          <w:bdr w:val="nil"/>
          <w:lang w:val="de-DE"/>
        </w:rPr>
      </w:pPr>
    </w:p>
    <w:p w14:paraId="37C9F397" w14:textId="1422DC80" w:rsidR="003370EA" w:rsidRPr="00CA7238" w:rsidRDefault="003370EA" w:rsidP="003370EA">
      <w:pPr>
        <w:jc w:val="center"/>
        <w:rPr>
          <w:rFonts w:asciiTheme="minorHAnsi" w:hAnsiTheme="minorHAnsi" w:cs="Tahoma"/>
          <w:b/>
          <w:sz w:val="28"/>
          <w:szCs w:val="28"/>
        </w:rPr>
      </w:pPr>
      <w:r w:rsidRPr="00CA7238">
        <w:rPr>
          <w:rFonts w:asciiTheme="minorHAnsi" w:eastAsia="Arial Unicode MS" w:hAnsiTheme="minorHAnsi" w:cs="Arial Unicode MS"/>
          <w:b/>
          <w:bCs/>
          <w:noProof/>
          <w:color w:val="0070C0"/>
          <w:sz w:val="28"/>
          <w:szCs w:val="28"/>
          <w:u w:color="000000"/>
          <w:bdr w:val="nil"/>
        </w:rPr>
        <w:drawing>
          <wp:anchor distT="0" distB="0" distL="114300" distR="114300" simplePos="0" relativeHeight="251659264" behindDoc="1" locked="0" layoutInCell="1" allowOverlap="1" wp14:anchorId="02EEE8CD" wp14:editId="2265C509">
            <wp:simplePos x="0" y="0"/>
            <wp:positionH relativeFrom="margin">
              <wp:align>center</wp:align>
            </wp:positionH>
            <wp:positionV relativeFrom="margin">
              <wp:align>center</wp:align>
            </wp:positionV>
            <wp:extent cx="1247042" cy="1948036"/>
            <wp:effectExtent l="19050" t="0" r="0" b="0"/>
            <wp:wrapNone/>
            <wp:docPr id="7" name="Image 2" descr="gif_polici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f_policier.gif"/>
                    <pic:cNvPicPr/>
                  </pic:nvPicPr>
                  <pic:blipFill>
                    <a:blip r:embed="rId14" cstate="print"/>
                    <a:stretch>
                      <a:fillRect/>
                    </a:stretch>
                  </pic:blipFill>
                  <pic:spPr>
                    <a:xfrm>
                      <a:off x="0" y="0"/>
                      <a:ext cx="1248923" cy="1950975"/>
                    </a:xfrm>
                    <a:prstGeom prst="rect">
                      <a:avLst/>
                    </a:prstGeom>
                  </pic:spPr>
                </pic:pic>
              </a:graphicData>
            </a:graphic>
          </wp:anchor>
        </w:drawing>
      </w:r>
      <w:r w:rsidRPr="00CA7238">
        <w:rPr>
          <w:rFonts w:asciiTheme="minorHAnsi" w:eastAsia="Arial Unicode MS" w:hAnsiTheme="minorHAnsi" w:cs="Arial Unicode MS"/>
          <w:b/>
          <w:bCs/>
          <w:color w:val="0070C0"/>
          <w:sz w:val="28"/>
          <w:szCs w:val="28"/>
          <w:u w:color="000000"/>
          <w:bdr w:val="nil"/>
          <w:lang w:val="de-DE"/>
        </w:rPr>
        <w:t>FICHE 2</w:t>
      </w:r>
      <w:r w:rsidRPr="00CA7238">
        <w:rPr>
          <w:rFonts w:asciiTheme="minorHAnsi" w:hAnsiTheme="minorHAnsi" w:cs="Tahoma"/>
          <w:b/>
          <w:sz w:val="28"/>
          <w:szCs w:val="28"/>
        </w:rPr>
        <w:t> : </w:t>
      </w:r>
      <w:r w:rsidR="00CA7238">
        <w:rPr>
          <w:rFonts w:asciiTheme="minorHAnsi" w:hAnsiTheme="minorHAnsi" w:cs="Tahoma"/>
          <w:b/>
          <w:sz w:val="28"/>
          <w:szCs w:val="28"/>
        </w:rPr>
        <w:t>D</w:t>
      </w:r>
      <w:r w:rsidR="00CA7238" w:rsidRPr="00CA7238">
        <w:rPr>
          <w:rFonts w:asciiTheme="minorHAnsi" w:hAnsiTheme="minorHAnsi" w:cs="Tahoma"/>
          <w:b/>
          <w:sz w:val="28"/>
          <w:szCs w:val="28"/>
        </w:rPr>
        <w:t>escription de la nouvelle policière</w:t>
      </w:r>
    </w:p>
    <w:p w14:paraId="5992AA04" w14:textId="77777777" w:rsidR="003370EA" w:rsidRPr="003370EA" w:rsidRDefault="003370EA" w:rsidP="003370EA">
      <w:pPr>
        <w:ind w:left="3"/>
        <w:rPr>
          <w:rFonts w:asciiTheme="minorHAnsi" w:hAnsiTheme="minorHAnsi" w:cs="Arial"/>
          <w:b/>
        </w:rPr>
      </w:pPr>
    </w:p>
    <w:p w14:paraId="6A914433" w14:textId="77777777" w:rsidR="003370EA" w:rsidRPr="003370EA" w:rsidRDefault="003370EA" w:rsidP="003370EA">
      <w:pPr>
        <w:ind w:left="3"/>
        <w:jc w:val="center"/>
        <w:rPr>
          <w:rFonts w:asciiTheme="minorHAnsi" w:hAnsiTheme="minorHAnsi" w:cs="Arial"/>
          <w:b/>
        </w:rPr>
      </w:pPr>
    </w:p>
    <w:p w14:paraId="61F2562E" w14:textId="77777777" w:rsidR="003370EA" w:rsidRPr="003370EA" w:rsidRDefault="003370EA" w:rsidP="003370EA">
      <w:pPr>
        <w:ind w:left="3"/>
        <w:jc w:val="center"/>
        <w:rPr>
          <w:rFonts w:asciiTheme="minorHAnsi" w:hAnsiTheme="minorHAnsi" w:cs="Arial"/>
          <w:b/>
        </w:rPr>
      </w:pPr>
      <w:r w:rsidRPr="003370EA">
        <w:rPr>
          <w:rFonts w:asciiTheme="minorHAnsi" w:hAnsiTheme="minorHAnsi" w:cs="Arial"/>
          <w:b/>
        </w:rPr>
        <w:t>Le récit et la nouvelle policière… sous la loupe</w:t>
      </w:r>
    </w:p>
    <w:p w14:paraId="28E11401" w14:textId="77777777" w:rsidR="003370EA" w:rsidRPr="003370EA" w:rsidRDefault="003370EA" w:rsidP="003370EA">
      <w:pPr>
        <w:rPr>
          <w:rFonts w:asciiTheme="minorHAnsi" w:hAnsiTheme="minorHAnsi" w:cs="Palatino-Roman"/>
        </w:rPr>
      </w:pPr>
    </w:p>
    <w:p w14:paraId="5DC9366A" w14:textId="77777777" w:rsidR="003370EA" w:rsidRPr="003370EA" w:rsidRDefault="003370EA" w:rsidP="003370EA">
      <w:pPr>
        <w:rPr>
          <w:rFonts w:asciiTheme="minorHAnsi" w:hAnsiTheme="minorHAnsi" w:cs="Palatino-Roman"/>
        </w:rPr>
      </w:pPr>
    </w:p>
    <w:p w14:paraId="0B39685D" w14:textId="77777777" w:rsidR="003370EA" w:rsidRPr="003370EA" w:rsidRDefault="003370EA" w:rsidP="003370EA">
      <w:pPr>
        <w:autoSpaceDE w:val="0"/>
        <w:autoSpaceDN w:val="0"/>
        <w:adjustRightInd w:val="0"/>
        <w:spacing w:after="120"/>
        <w:rPr>
          <w:rFonts w:asciiTheme="minorHAnsi" w:hAnsiTheme="minorHAnsi" w:cs="Palatino-BlackItalic"/>
          <w:b/>
          <w:bCs/>
          <w:i/>
          <w:iCs/>
          <w:color w:val="000000"/>
        </w:rPr>
      </w:pPr>
      <w:r w:rsidRPr="003370EA">
        <w:rPr>
          <w:rFonts w:asciiTheme="minorHAnsi" w:hAnsiTheme="minorHAnsi" w:cs="Palatino-BlackItalic"/>
          <w:b/>
          <w:bCs/>
          <w:i/>
          <w:iCs/>
          <w:color w:val="000000"/>
        </w:rPr>
        <w:t>Le récit d’intrigue policière</w:t>
      </w:r>
    </w:p>
    <w:p w14:paraId="346561D2" w14:textId="77777777" w:rsidR="003370EA" w:rsidRPr="003370EA" w:rsidRDefault="003370EA" w:rsidP="003370EA">
      <w:pPr>
        <w:autoSpaceDE w:val="0"/>
        <w:autoSpaceDN w:val="0"/>
        <w:adjustRightInd w:val="0"/>
        <w:rPr>
          <w:rFonts w:asciiTheme="minorHAnsi" w:hAnsiTheme="minorHAnsi" w:cs="Palatino-Roman"/>
          <w:color w:val="231F20"/>
        </w:rPr>
      </w:pPr>
      <w:r w:rsidRPr="003370EA">
        <w:rPr>
          <w:rFonts w:asciiTheme="minorHAnsi" w:hAnsiTheme="minorHAnsi" w:cs="Palatino-Roman"/>
          <w:color w:val="231F20"/>
        </w:rPr>
        <w:t>Le récit d’intrigue policière est une communication orale ou écrite dont l’élément déclencheur est un crime, et dont les acteurs principaux sont l’inspecteur, les suspects, la victime, les témoins et le coupable. La répartition bien pensée des indices et des pistes conduisant à la résolution de l’intrigue, et le vocabulaire rappelant les émotions fortes (p. ex., la peur, l’angoisse) contribuent au suspense. Le dénouement lève le voile sur le coupable.</w:t>
      </w:r>
    </w:p>
    <w:p w14:paraId="30668B4F" w14:textId="77777777" w:rsidR="003370EA" w:rsidRPr="003370EA" w:rsidRDefault="003370EA" w:rsidP="003370EA">
      <w:pPr>
        <w:rPr>
          <w:rFonts w:asciiTheme="minorHAnsi" w:hAnsiTheme="minorHAnsi" w:cs="Palatino-Roman"/>
          <w:color w:val="231F20"/>
        </w:rPr>
      </w:pPr>
    </w:p>
    <w:p w14:paraId="68FB1D41" w14:textId="77777777" w:rsidR="003370EA" w:rsidRPr="00CA7238" w:rsidRDefault="003370EA" w:rsidP="003370EA">
      <w:pPr>
        <w:jc w:val="right"/>
        <w:rPr>
          <w:rFonts w:asciiTheme="minorHAnsi" w:hAnsiTheme="minorHAnsi" w:cs="Palatino-Roman"/>
          <w:sz w:val="16"/>
          <w:szCs w:val="16"/>
        </w:rPr>
      </w:pPr>
      <w:r w:rsidRPr="00CA7238">
        <w:rPr>
          <w:rFonts w:asciiTheme="minorHAnsi" w:hAnsiTheme="minorHAnsi" w:cs="Palatino-Roman"/>
          <w:color w:val="231F20"/>
          <w:sz w:val="16"/>
          <w:szCs w:val="16"/>
        </w:rPr>
        <w:t xml:space="preserve">Adapté du </w:t>
      </w:r>
      <w:r w:rsidRPr="00CA7238">
        <w:rPr>
          <w:rFonts w:asciiTheme="minorHAnsi" w:hAnsiTheme="minorHAnsi" w:cs="Palatino-Roman"/>
          <w:i/>
          <w:color w:val="231F20"/>
          <w:sz w:val="16"/>
          <w:szCs w:val="16"/>
        </w:rPr>
        <w:t>Curriculum de l’Ontario de la 1</w:t>
      </w:r>
      <w:r w:rsidRPr="00CA7238">
        <w:rPr>
          <w:rFonts w:asciiTheme="minorHAnsi" w:hAnsiTheme="minorHAnsi" w:cs="Palatino-Roman"/>
          <w:i/>
          <w:color w:val="231F20"/>
          <w:sz w:val="16"/>
          <w:szCs w:val="16"/>
          <w:vertAlign w:val="superscript"/>
        </w:rPr>
        <w:t>re</w:t>
      </w:r>
      <w:r w:rsidRPr="00CA7238">
        <w:rPr>
          <w:rFonts w:asciiTheme="minorHAnsi" w:hAnsiTheme="minorHAnsi" w:cs="Palatino-Roman"/>
          <w:i/>
          <w:color w:val="231F20"/>
          <w:sz w:val="16"/>
          <w:szCs w:val="16"/>
        </w:rPr>
        <w:t xml:space="preserve"> à la 8</w:t>
      </w:r>
      <w:r w:rsidRPr="00CA7238">
        <w:rPr>
          <w:rFonts w:asciiTheme="minorHAnsi" w:hAnsiTheme="minorHAnsi" w:cs="Palatino-Roman"/>
          <w:i/>
          <w:color w:val="231F20"/>
          <w:sz w:val="16"/>
          <w:szCs w:val="16"/>
          <w:vertAlign w:val="superscript"/>
        </w:rPr>
        <w:t>e</w:t>
      </w:r>
      <w:r w:rsidRPr="00CA7238">
        <w:rPr>
          <w:rFonts w:asciiTheme="minorHAnsi" w:hAnsiTheme="minorHAnsi" w:cs="Palatino-Roman"/>
          <w:i/>
          <w:color w:val="231F20"/>
          <w:sz w:val="16"/>
          <w:szCs w:val="16"/>
        </w:rPr>
        <w:t xml:space="preserve"> année – Français</w:t>
      </w:r>
      <w:r w:rsidRPr="00CA7238">
        <w:rPr>
          <w:rFonts w:asciiTheme="minorHAnsi" w:hAnsiTheme="minorHAnsi" w:cs="Palatino-Roman"/>
          <w:color w:val="231F20"/>
          <w:sz w:val="16"/>
          <w:szCs w:val="16"/>
        </w:rPr>
        <w:t>, édition révisée 2006</w:t>
      </w:r>
    </w:p>
    <w:p w14:paraId="049E325D" w14:textId="77777777" w:rsidR="003370EA" w:rsidRPr="003370EA" w:rsidRDefault="003370EA" w:rsidP="003370EA">
      <w:pPr>
        <w:pStyle w:val="Default"/>
        <w:rPr>
          <w:rFonts w:asciiTheme="minorHAnsi" w:hAnsiTheme="minorHAnsi"/>
        </w:rPr>
      </w:pPr>
    </w:p>
    <w:p w14:paraId="43FED4E7" w14:textId="77777777" w:rsidR="003370EA" w:rsidRPr="003370EA" w:rsidRDefault="003370EA" w:rsidP="003370EA">
      <w:pPr>
        <w:pStyle w:val="NormalWeb"/>
        <w:rPr>
          <w:rFonts w:asciiTheme="minorHAnsi" w:hAnsiTheme="minorHAnsi" w:cs="Arial"/>
        </w:rPr>
      </w:pPr>
      <w:r w:rsidRPr="003370EA">
        <w:rPr>
          <w:rFonts w:asciiTheme="minorHAnsi" w:hAnsiTheme="minorHAnsi" w:cs="Arial"/>
        </w:rPr>
        <w:t xml:space="preserve">Dans un </w:t>
      </w:r>
      <w:r w:rsidRPr="003370EA">
        <w:rPr>
          <w:rFonts w:asciiTheme="minorHAnsi" w:hAnsiTheme="minorHAnsi" w:cs="Arial"/>
          <w:b/>
        </w:rPr>
        <w:t>récit policier</w:t>
      </w:r>
      <w:r w:rsidRPr="003370EA">
        <w:rPr>
          <w:rFonts w:asciiTheme="minorHAnsi" w:hAnsiTheme="minorHAnsi" w:cs="Arial"/>
        </w:rPr>
        <w:t>, le schéma narratif est généralement constitué des éléments suivants :</w:t>
      </w:r>
    </w:p>
    <w:p w14:paraId="223A87D3" w14:textId="77777777" w:rsidR="003370EA" w:rsidRPr="003370EA" w:rsidRDefault="003370EA" w:rsidP="003370EA">
      <w:pPr>
        <w:numPr>
          <w:ilvl w:val="0"/>
          <w:numId w:val="48"/>
        </w:numPr>
        <w:spacing w:before="100" w:beforeAutospacing="1" w:after="100" w:afterAutospacing="1"/>
        <w:ind w:left="363"/>
        <w:rPr>
          <w:rFonts w:asciiTheme="minorHAnsi" w:hAnsiTheme="minorHAnsi" w:cs="Arial"/>
          <w:lang w:val="fr-FR"/>
        </w:rPr>
      </w:pPr>
      <w:r w:rsidRPr="003370EA">
        <w:rPr>
          <w:rFonts w:asciiTheme="minorHAnsi" w:hAnsiTheme="minorHAnsi" w:cs="Arial"/>
          <w:lang w:val="fr-FR"/>
        </w:rPr>
        <w:t>crime</w:t>
      </w:r>
    </w:p>
    <w:p w14:paraId="3A795E54" w14:textId="77777777" w:rsidR="003370EA" w:rsidRPr="003370EA" w:rsidRDefault="003370EA" w:rsidP="003370EA">
      <w:pPr>
        <w:numPr>
          <w:ilvl w:val="0"/>
          <w:numId w:val="48"/>
        </w:numPr>
        <w:spacing w:before="100" w:beforeAutospacing="1" w:after="100" w:afterAutospacing="1"/>
        <w:ind w:left="363"/>
        <w:rPr>
          <w:rFonts w:asciiTheme="minorHAnsi" w:hAnsiTheme="minorHAnsi" w:cs="Arial"/>
          <w:lang w:val="fr-FR"/>
        </w:rPr>
      </w:pPr>
      <w:r w:rsidRPr="003370EA">
        <w:rPr>
          <w:rFonts w:asciiTheme="minorHAnsi" w:hAnsiTheme="minorHAnsi" w:cs="Arial"/>
          <w:lang w:val="fr-FR"/>
        </w:rPr>
        <w:t>enquête</w:t>
      </w:r>
    </w:p>
    <w:p w14:paraId="5D248A97" w14:textId="77777777" w:rsidR="003370EA" w:rsidRPr="003370EA" w:rsidRDefault="003370EA" w:rsidP="003370EA">
      <w:pPr>
        <w:numPr>
          <w:ilvl w:val="0"/>
          <w:numId w:val="48"/>
        </w:numPr>
        <w:spacing w:before="100" w:beforeAutospacing="1" w:after="100" w:afterAutospacing="1"/>
        <w:ind w:left="363"/>
        <w:rPr>
          <w:rFonts w:asciiTheme="minorHAnsi" w:hAnsiTheme="minorHAnsi" w:cs="Arial"/>
          <w:lang w:val="fr-FR"/>
        </w:rPr>
      </w:pPr>
      <w:r w:rsidRPr="003370EA">
        <w:rPr>
          <w:rFonts w:asciiTheme="minorHAnsi" w:hAnsiTheme="minorHAnsi" w:cs="Arial"/>
          <w:lang w:val="fr-FR"/>
        </w:rPr>
        <w:t>indices</w:t>
      </w:r>
    </w:p>
    <w:p w14:paraId="5DE5A708" w14:textId="77777777" w:rsidR="003370EA" w:rsidRPr="003370EA" w:rsidRDefault="003370EA" w:rsidP="003370EA">
      <w:pPr>
        <w:numPr>
          <w:ilvl w:val="0"/>
          <w:numId w:val="48"/>
        </w:numPr>
        <w:spacing w:before="100" w:beforeAutospacing="1" w:after="100" w:afterAutospacing="1"/>
        <w:ind w:left="363"/>
        <w:rPr>
          <w:rFonts w:asciiTheme="minorHAnsi" w:hAnsiTheme="minorHAnsi" w:cs="Arial"/>
          <w:lang w:val="fr-FR"/>
        </w:rPr>
      </w:pPr>
      <w:r w:rsidRPr="003370EA">
        <w:rPr>
          <w:rFonts w:asciiTheme="minorHAnsi" w:hAnsiTheme="minorHAnsi" w:cs="Arial"/>
          <w:lang w:val="fr-FR"/>
        </w:rPr>
        <w:t>suspects</w:t>
      </w:r>
    </w:p>
    <w:p w14:paraId="4E45D87D" w14:textId="77777777" w:rsidR="003370EA" w:rsidRPr="003370EA" w:rsidRDefault="003370EA" w:rsidP="003370EA">
      <w:pPr>
        <w:numPr>
          <w:ilvl w:val="0"/>
          <w:numId w:val="48"/>
        </w:numPr>
        <w:spacing w:before="100" w:beforeAutospacing="1" w:after="100" w:afterAutospacing="1"/>
        <w:ind w:left="363"/>
        <w:rPr>
          <w:rFonts w:asciiTheme="minorHAnsi" w:hAnsiTheme="minorHAnsi" w:cs="Arial"/>
          <w:lang w:val="fr-FR"/>
        </w:rPr>
      </w:pPr>
      <w:r w:rsidRPr="003370EA">
        <w:rPr>
          <w:rFonts w:asciiTheme="minorHAnsi" w:hAnsiTheme="minorHAnsi" w:cs="Arial"/>
          <w:lang w:val="fr-FR"/>
        </w:rPr>
        <w:t>coupable</w:t>
      </w:r>
    </w:p>
    <w:p w14:paraId="688F138A" w14:textId="77777777" w:rsidR="003370EA" w:rsidRPr="003370EA" w:rsidRDefault="003370EA" w:rsidP="003370EA">
      <w:pPr>
        <w:numPr>
          <w:ilvl w:val="0"/>
          <w:numId w:val="48"/>
        </w:numPr>
        <w:spacing w:before="100" w:beforeAutospacing="1" w:after="100" w:afterAutospacing="1"/>
        <w:ind w:left="363"/>
        <w:rPr>
          <w:rFonts w:asciiTheme="minorHAnsi" w:hAnsiTheme="minorHAnsi" w:cs="Arial"/>
          <w:lang w:val="fr-FR"/>
        </w:rPr>
      </w:pPr>
      <w:r w:rsidRPr="003370EA">
        <w:rPr>
          <w:rFonts w:asciiTheme="minorHAnsi" w:hAnsiTheme="minorHAnsi" w:cs="Arial"/>
          <w:lang w:val="fr-FR"/>
        </w:rPr>
        <w:t>traque du coupable</w:t>
      </w:r>
    </w:p>
    <w:p w14:paraId="53ED970F" w14:textId="77777777" w:rsidR="003370EA" w:rsidRPr="003370EA" w:rsidRDefault="003370EA" w:rsidP="003370EA">
      <w:pPr>
        <w:numPr>
          <w:ilvl w:val="0"/>
          <w:numId w:val="48"/>
        </w:numPr>
        <w:spacing w:before="100" w:beforeAutospacing="1" w:after="100" w:afterAutospacing="1"/>
        <w:ind w:left="363"/>
        <w:rPr>
          <w:rFonts w:asciiTheme="minorHAnsi" w:hAnsiTheme="minorHAnsi" w:cs="Arial"/>
          <w:lang w:val="fr-FR"/>
        </w:rPr>
      </w:pPr>
      <w:r w:rsidRPr="003370EA">
        <w:rPr>
          <w:rFonts w:asciiTheme="minorHAnsi" w:hAnsiTheme="minorHAnsi" w:cs="Arial"/>
          <w:lang w:val="fr-FR"/>
        </w:rPr>
        <w:t>arrestation</w:t>
      </w:r>
    </w:p>
    <w:p w14:paraId="5CC8F2F0" w14:textId="77777777" w:rsidR="003370EA" w:rsidRPr="003370EA" w:rsidRDefault="003370EA" w:rsidP="003370EA">
      <w:pPr>
        <w:numPr>
          <w:ilvl w:val="0"/>
          <w:numId w:val="48"/>
        </w:numPr>
        <w:spacing w:before="100" w:beforeAutospacing="1"/>
        <w:ind w:left="363"/>
        <w:rPr>
          <w:rFonts w:asciiTheme="minorHAnsi" w:hAnsiTheme="minorHAnsi" w:cs="Arial"/>
          <w:lang w:val="fr-FR"/>
        </w:rPr>
      </w:pPr>
      <w:r w:rsidRPr="003370EA">
        <w:rPr>
          <w:rFonts w:asciiTheme="minorHAnsi" w:hAnsiTheme="minorHAnsi" w:cs="Arial"/>
          <w:lang w:val="fr-FR"/>
        </w:rPr>
        <w:t>peine</w:t>
      </w:r>
    </w:p>
    <w:p w14:paraId="241CCEE2" w14:textId="77777777" w:rsidR="003370EA" w:rsidRPr="003370EA" w:rsidRDefault="003370EA" w:rsidP="003370EA">
      <w:pPr>
        <w:spacing w:before="100" w:beforeAutospacing="1"/>
        <w:ind w:left="3"/>
        <w:jc w:val="right"/>
        <w:rPr>
          <w:rFonts w:asciiTheme="minorHAnsi" w:hAnsiTheme="minorHAnsi" w:cs="Arial"/>
          <w:lang w:val="fr-FR"/>
        </w:rPr>
      </w:pPr>
    </w:p>
    <w:p w14:paraId="00398AF3" w14:textId="77777777" w:rsidR="003370EA" w:rsidRPr="003370EA" w:rsidRDefault="003370EA" w:rsidP="003370EA">
      <w:pPr>
        <w:pStyle w:val="Default"/>
        <w:spacing w:after="120"/>
        <w:rPr>
          <w:rFonts w:asciiTheme="minorHAnsi" w:hAnsiTheme="minorHAnsi"/>
          <w:b/>
        </w:rPr>
      </w:pPr>
      <w:r w:rsidRPr="003370EA">
        <w:rPr>
          <w:rFonts w:asciiTheme="minorHAnsi" w:hAnsiTheme="minorHAnsi"/>
          <w:b/>
        </w:rPr>
        <w:t>La nouvelle policière</w:t>
      </w:r>
    </w:p>
    <w:p w14:paraId="3A942D65" w14:textId="77777777" w:rsidR="003370EA" w:rsidRPr="003370EA" w:rsidRDefault="003370EA" w:rsidP="003370EA">
      <w:pPr>
        <w:pStyle w:val="Default"/>
        <w:rPr>
          <w:rFonts w:asciiTheme="minorHAnsi" w:hAnsiTheme="minorHAnsi"/>
        </w:rPr>
      </w:pPr>
      <w:r w:rsidRPr="003370EA">
        <w:rPr>
          <w:rFonts w:asciiTheme="minorHAnsi" w:hAnsiTheme="minorHAnsi"/>
        </w:rPr>
        <w:t xml:space="preserve">La nouvelle policière est un texte d’environ 4 à 6 pages (750 à 1 500 mots). Dès le début, une nouvelle policière comprend ce que l’on appelle un « élément déclencheur » (une situation qui va intéresser le lecteur à lire l’histoire, pour savoir ce qui va arriver). Ensuite viennent le déroulement, le dénouement et la finale. </w:t>
      </w:r>
    </w:p>
    <w:p w14:paraId="619E6078" w14:textId="77777777" w:rsidR="003370EA" w:rsidRPr="003370EA" w:rsidRDefault="003370EA" w:rsidP="003370EA">
      <w:pPr>
        <w:pStyle w:val="Default"/>
        <w:rPr>
          <w:rFonts w:asciiTheme="minorHAnsi" w:hAnsiTheme="minorHAnsi"/>
        </w:rPr>
      </w:pPr>
    </w:p>
    <w:p w14:paraId="13E7CF96" w14:textId="77777777" w:rsidR="003370EA" w:rsidRPr="003370EA" w:rsidRDefault="003370EA" w:rsidP="003370EA">
      <w:pPr>
        <w:pStyle w:val="Default"/>
        <w:rPr>
          <w:rFonts w:asciiTheme="minorHAnsi" w:hAnsiTheme="minorHAnsi"/>
        </w:rPr>
      </w:pPr>
      <w:r w:rsidRPr="003370EA">
        <w:rPr>
          <w:rFonts w:asciiTheme="minorHAnsi" w:hAnsiTheme="minorHAnsi"/>
        </w:rPr>
        <w:t xml:space="preserve">Dans la nouvelle, le nombre de personnages est assez réduit (p. ex., 3 ou 4). De plus, il faut éviter les longues descriptions ou les analyses psychologiques, et privilégier l’action. On dit souvent qu’il vaut mieux « montrer, au lieu d’expliquer ». De préférence, pour donner un rythme rapide à la nouvelle, on utilise des phrases courtes. </w:t>
      </w:r>
    </w:p>
    <w:p w14:paraId="3F1367DD" w14:textId="77777777" w:rsidR="003370EA" w:rsidRPr="003370EA" w:rsidRDefault="003370EA" w:rsidP="003370EA">
      <w:pPr>
        <w:rPr>
          <w:rFonts w:asciiTheme="minorHAnsi" w:hAnsiTheme="minorHAnsi"/>
        </w:rPr>
      </w:pPr>
    </w:p>
    <w:p w14:paraId="66844FDE" w14:textId="77777777" w:rsidR="003370EA" w:rsidRPr="003370EA" w:rsidRDefault="003370EA" w:rsidP="003370EA">
      <w:pPr>
        <w:rPr>
          <w:rFonts w:asciiTheme="minorHAnsi" w:hAnsiTheme="minorHAnsi"/>
        </w:rPr>
      </w:pPr>
      <w:r w:rsidRPr="003370EA">
        <w:rPr>
          <w:rFonts w:asciiTheme="minorHAnsi" w:hAnsiTheme="minorHAnsi"/>
        </w:rPr>
        <w:t>Dans une nouvelle, la finale est importante. C’est ce que l’on appelle la « chute ». En général, elle doit étonner, choquer, faire sourire, intriguer, faire peur – bref, susciter une émotion quelconque.</w:t>
      </w:r>
    </w:p>
    <w:p w14:paraId="7CF8D588" w14:textId="77777777" w:rsidR="003370EA" w:rsidRPr="00263A60" w:rsidRDefault="003370EA" w:rsidP="003370EA">
      <w:pPr>
        <w:rPr>
          <w:rFonts w:ascii="Advantage" w:hAnsi="Advantage"/>
        </w:rPr>
      </w:pPr>
    </w:p>
    <w:p w14:paraId="7124B319" w14:textId="77777777" w:rsidR="003370EA" w:rsidRPr="00CA7238" w:rsidRDefault="003370EA" w:rsidP="003370EA">
      <w:pPr>
        <w:jc w:val="right"/>
        <w:rPr>
          <w:rFonts w:asciiTheme="minorHAnsi" w:hAnsiTheme="minorHAnsi" w:cs="Arial"/>
          <w:sz w:val="16"/>
          <w:szCs w:val="16"/>
        </w:rPr>
      </w:pPr>
      <w:r w:rsidRPr="00CA7238">
        <w:rPr>
          <w:rFonts w:asciiTheme="minorHAnsi" w:hAnsiTheme="minorHAnsi" w:cs="Arial"/>
          <w:sz w:val="16"/>
          <w:szCs w:val="16"/>
        </w:rPr>
        <w:t xml:space="preserve">Adapté du </w:t>
      </w:r>
      <w:r w:rsidRPr="00CA7238">
        <w:rPr>
          <w:rFonts w:asciiTheme="minorHAnsi" w:hAnsiTheme="minorHAnsi" w:cs="Arial"/>
          <w:i/>
          <w:sz w:val="16"/>
          <w:szCs w:val="16"/>
        </w:rPr>
        <w:t>Guide de rédaction et de dépannage pour écrire une nouvelle policière</w:t>
      </w:r>
      <w:r w:rsidRPr="00CA7238">
        <w:rPr>
          <w:rFonts w:asciiTheme="minorHAnsi" w:hAnsiTheme="minorHAnsi" w:cs="Arial"/>
          <w:sz w:val="16"/>
          <w:szCs w:val="16"/>
        </w:rPr>
        <w:t xml:space="preserve"> de Claude Forand</w:t>
      </w:r>
    </w:p>
    <w:p w14:paraId="27F7A71E" w14:textId="77777777" w:rsidR="003370EA" w:rsidRDefault="003370EA" w:rsidP="003370EA">
      <w:pPr>
        <w:rPr>
          <w:rFonts w:ascii="Arial" w:hAnsi="Arial" w:cs="Arial"/>
          <w:b/>
        </w:rPr>
      </w:pPr>
    </w:p>
    <w:p w14:paraId="4FD0EE8B" w14:textId="1871C61C" w:rsidR="003370EA" w:rsidRPr="00CA7238" w:rsidRDefault="003370EA" w:rsidP="003370EA">
      <w:pPr>
        <w:jc w:val="center"/>
        <w:rPr>
          <w:rFonts w:asciiTheme="minorHAnsi" w:hAnsiTheme="minorHAnsi" w:cs="Tahoma"/>
          <w:b/>
          <w:sz w:val="28"/>
          <w:szCs w:val="28"/>
        </w:rPr>
      </w:pPr>
      <w:r w:rsidRPr="00CA7238">
        <w:rPr>
          <w:rFonts w:asciiTheme="minorHAnsi" w:eastAsia="Arial Unicode MS" w:hAnsiTheme="minorHAnsi" w:cs="Arial Unicode MS"/>
          <w:b/>
          <w:bCs/>
          <w:color w:val="0070C0"/>
          <w:sz w:val="28"/>
          <w:szCs w:val="28"/>
          <w:u w:color="000000"/>
          <w:bdr w:val="nil"/>
          <w:lang w:val="de-DE"/>
        </w:rPr>
        <w:t>FICHE 3</w:t>
      </w:r>
      <w:r w:rsidRPr="00CA7238">
        <w:rPr>
          <w:rFonts w:asciiTheme="minorHAnsi" w:hAnsiTheme="minorHAnsi" w:cs="Tahoma"/>
          <w:b/>
          <w:sz w:val="28"/>
          <w:szCs w:val="28"/>
        </w:rPr>
        <w:t xml:space="preserve"> : </w:t>
      </w:r>
      <w:r w:rsidR="00CA7238">
        <w:rPr>
          <w:rFonts w:asciiTheme="minorHAnsi" w:hAnsiTheme="minorHAnsi" w:cs="Tahoma"/>
          <w:b/>
          <w:sz w:val="28"/>
          <w:szCs w:val="28"/>
        </w:rPr>
        <w:t>A</w:t>
      </w:r>
      <w:r w:rsidR="00CA7238" w:rsidRPr="00CA7238">
        <w:rPr>
          <w:rFonts w:asciiTheme="minorHAnsi" w:hAnsiTheme="minorHAnsi" w:cs="Tahoma"/>
          <w:b/>
          <w:sz w:val="28"/>
          <w:szCs w:val="28"/>
        </w:rPr>
        <w:t>utopsie d’une nouvelle policière</w:t>
      </w:r>
    </w:p>
    <w:p w14:paraId="1D5C3891" w14:textId="77777777" w:rsidR="003370EA" w:rsidRPr="003370EA" w:rsidRDefault="003370EA" w:rsidP="003370EA">
      <w:pPr>
        <w:jc w:val="center"/>
        <w:rPr>
          <w:rFonts w:asciiTheme="minorHAnsi" w:hAnsiTheme="minorHAnsi" w:cs="Arial"/>
          <w:b/>
        </w:rPr>
      </w:pPr>
    </w:p>
    <w:p w14:paraId="75F2E5FE" w14:textId="77777777" w:rsidR="003370EA" w:rsidRPr="003370EA" w:rsidRDefault="003370EA" w:rsidP="003370EA">
      <w:pPr>
        <w:rPr>
          <w:rFonts w:asciiTheme="minorHAnsi" w:hAnsiTheme="minorHAnsi" w:cs="Arial"/>
          <w:b/>
        </w:rPr>
      </w:pPr>
      <w:r w:rsidRPr="003370EA">
        <w:rPr>
          <w:rFonts w:asciiTheme="minorHAnsi" w:hAnsiTheme="minorHAnsi" w:cs="Arial"/>
        </w:rPr>
        <w:t xml:space="preserve">Voici des exemples, tirés du plus récent recueil de nouvelles policières de l’auteur Claude Forand, </w:t>
      </w:r>
      <w:r w:rsidRPr="003370EA">
        <w:rPr>
          <w:rFonts w:asciiTheme="minorHAnsi" w:hAnsiTheme="minorHAnsi" w:cs="Arial"/>
          <w:i/>
          <w:iCs/>
        </w:rPr>
        <w:t xml:space="preserve">On fait quoi avec le cadavre? </w:t>
      </w:r>
      <w:r w:rsidRPr="003370EA">
        <w:rPr>
          <w:rFonts w:asciiTheme="minorHAnsi" w:hAnsiTheme="minorHAnsi" w:cs="Arial"/>
        </w:rPr>
        <w:t xml:space="preserve">(Éditions David, 2009), et du recueil </w:t>
      </w:r>
      <w:r w:rsidRPr="003370EA">
        <w:rPr>
          <w:rFonts w:asciiTheme="minorHAnsi" w:hAnsiTheme="minorHAnsi" w:cs="Arial"/>
          <w:i/>
        </w:rPr>
        <w:t>Petites chroniques du crime</w:t>
      </w:r>
      <w:r w:rsidRPr="003370EA">
        <w:rPr>
          <w:rFonts w:asciiTheme="minorHAnsi" w:hAnsiTheme="minorHAnsi" w:cs="Arial"/>
        </w:rPr>
        <w:t xml:space="preserve">, du collectif d’élèves </w:t>
      </w:r>
      <w:r w:rsidRPr="003370EA">
        <w:rPr>
          <w:rFonts w:asciiTheme="minorHAnsi" w:hAnsiTheme="minorHAnsi" w:cs="Arial"/>
          <w:i/>
        </w:rPr>
        <w:t>Mordus des mots</w:t>
      </w:r>
      <w:r w:rsidRPr="003370EA">
        <w:rPr>
          <w:rFonts w:asciiTheme="minorHAnsi" w:hAnsiTheme="minorHAnsi" w:cs="Arial"/>
        </w:rPr>
        <w:t>.</w:t>
      </w:r>
    </w:p>
    <w:p w14:paraId="5ABBB81A" w14:textId="77777777" w:rsidR="003370EA" w:rsidRPr="003370EA" w:rsidRDefault="003370EA" w:rsidP="003370EA">
      <w:pPr>
        <w:rPr>
          <w:rFonts w:asciiTheme="minorHAnsi" w:hAnsiTheme="minorHAnsi" w:cs="Arial"/>
          <w:b/>
        </w:rPr>
      </w:pPr>
    </w:p>
    <w:tbl>
      <w:tblPr>
        <w:tblStyle w:val="Grilledutableau"/>
        <w:tblW w:w="0" w:type="auto"/>
        <w:tblLook w:val="04A0" w:firstRow="1" w:lastRow="0" w:firstColumn="1" w:lastColumn="0" w:noHBand="0" w:noVBand="1"/>
      </w:tblPr>
      <w:tblGrid>
        <w:gridCol w:w="9060"/>
      </w:tblGrid>
      <w:tr w:rsidR="003370EA" w:rsidRPr="003370EA" w14:paraId="08EDD242" w14:textId="77777777" w:rsidTr="00AB3746">
        <w:tc>
          <w:tcPr>
            <w:tcW w:w="9210" w:type="dxa"/>
            <w:shd w:val="clear" w:color="auto" w:fill="D9D9D9" w:themeFill="background1" w:themeFillShade="D9"/>
          </w:tcPr>
          <w:p w14:paraId="6E929868" w14:textId="77777777" w:rsidR="003370EA" w:rsidRPr="003370EA" w:rsidRDefault="003370EA" w:rsidP="00AB3746">
            <w:pPr>
              <w:spacing w:before="120" w:after="120"/>
              <w:jc w:val="center"/>
              <w:rPr>
                <w:rFonts w:asciiTheme="minorHAnsi" w:hAnsiTheme="minorHAnsi" w:cs="Arial"/>
                <w:b/>
              </w:rPr>
            </w:pPr>
            <w:r w:rsidRPr="003370EA">
              <w:rPr>
                <w:rFonts w:asciiTheme="minorHAnsi" w:hAnsiTheme="minorHAnsi" w:cs="Arial"/>
                <w:b/>
              </w:rPr>
              <w:t>Le schéma narratif de la nouvelle policière</w:t>
            </w:r>
          </w:p>
        </w:tc>
      </w:tr>
      <w:tr w:rsidR="003370EA" w:rsidRPr="003370EA" w14:paraId="60D59CF8" w14:textId="77777777" w:rsidTr="00AB3746">
        <w:tc>
          <w:tcPr>
            <w:tcW w:w="9210" w:type="dxa"/>
          </w:tcPr>
          <w:p w14:paraId="26A7E6D9"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La situation initiale</w:t>
            </w:r>
          </w:p>
          <w:p w14:paraId="124FE781"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lang w:val="fr-FR"/>
              </w:rPr>
              <w:t xml:space="preserve">Au début de l’histoire, on apprend qui est le personnage principal, les circonstances (p. ex., lieu, époque), et la situation des personnages. Il y a une certaine stabilité. </w:t>
            </w:r>
          </w:p>
          <w:p w14:paraId="1E70FD15"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b/>
              </w:rPr>
              <w:t>Exemple </w:t>
            </w:r>
          </w:p>
          <w:p w14:paraId="6FA9D176"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rPr>
              <w:t xml:space="preserve">Dans la nouvelle </w:t>
            </w:r>
            <w:r w:rsidRPr="003370EA">
              <w:rPr>
                <w:rFonts w:asciiTheme="minorHAnsi" w:hAnsiTheme="minorHAnsi" w:cs="Arial"/>
                <w:i/>
              </w:rPr>
              <w:t>Pour l’amour de l’art</w:t>
            </w:r>
            <w:r w:rsidRPr="003370EA">
              <w:rPr>
                <w:rFonts w:asciiTheme="minorHAnsi" w:hAnsiTheme="minorHAnsi" w:cs="Arial"/>
              </w:rPr>
              <w:t xml:space="preserve">, l’auteur présente les personnages de Violaine et de Carl, deux amis d’enfance qui se sont retrouvés. Carl ne fait pas confiance à Violaine, une artiste-peintre qui a beaucoup de succès. </w:t>
            </w:r>
          </w:p>
        </w:tc>
      </w:tr>
      <w:tr w:rsidR="003370EA" w:rsidRPr="003370EA" w14:paraId="4FEF77B2" w14:textId="77777777" w:rsidTr="00AB3746">
        <w:tc>
          <w:tcPr>
            <w:tcW w:w="9210" w:type="dxa"/>
          </w:tcPr>
          <w:p w14:paraId="7DF3AEBB"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L’élément déclencheur (point de départ)</w:t>
            </w:r>
          </w:p>
          <w:p w14:paraId="08833792" w14:textId="77777777" w:rsidR="003370EA" w:rsidRPr="003370EA" w:rsidRDefault="003370EA" w:rsidP="00AB3746">
            <w:pPr>
              <w:spacing w:before="120" w:after="120"/>
              <w:rPr>
                <w:rFonts w:asciiTheme="minorHAnsi" w:hAnsiTheme="minorHAnsi" w:cs="Arial"/>
                <w:lang w:val="fr-FR"/>
              </w:rPr>
            </w:pPr>
            <w:r w:rsidRPr="003370EA">
              <w:rPr>
                <w:rFonts w:asciiTheme="minorHAnsi" w:hAnsiTheme="minorHAnsi" w:cs="Arial"/>
                <w:lang w:val="fr-FR"/>
              </w:rPr>
              <w:t>Quelque chose survient d’un seul coup et provoque une rupture de la stabilité. L’action est alors déclenchée. L’élément perturbateur peut être l’arrivée d’un personnage, une révélation, une découverte, ou encore un événement particulier.</w:t>
            </w:r>
          </w:p>
          <w:p w14:paraId="2CF7846D" w14:textId="77777777" w:rsidR="003370EA" w:rsidRPr="003370EA" w:rsidRDefault="003370EA" w:rsidP="00AB3746">
            <w:pPr>
              <w:spacing w:before="120" w:after="120"/>
              <w:rPr>
                <w:rFonts w:asciiTheme="minorHAnsi" w:hAnsiTheme="minorHAnsi" w:cs="Arial"/>
                <w:b/>
                <w:lang w:val="fr-FR"/>
              </w:rPr>
            </w:pPr>
            <w:r w:rsidRPr="003370EA">
              <w:rPr>
                <w:rFonts w:asciiTheme="minorHAnsi" w:hAnsiTheme="minorHAnsi" w:cs="Arial"/>
                <w:b/>
                <w:lang w:val="fr-FR"/>
              </w:rPr>
              <w:t>Exemple</w:t>
            </w:r>
          </w:p>
          <w:p w14:paraId="2EA01FC4"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color w:val="000000"/>
              </w:rPr>
              <w:t xml:space="preserve">Dans la nouvelle </w:t>
            </w:r>
            <w:r w:rsidRPr="003370EA">
              <w:rPr>
                <w:rFonts w:asciiTheme="minorHAnsi" w:hAnsiTheme="minorHAnsi" w:cs="Arial"/>
                <w:i/>
                <w:color w:val="000000"/>
              </w:rPr>
              <w:t>Le détective malgré lui</w:t>
            </w:r>
            <w:r w:rsidRPr="003370EA">
              <w:rPr>
                <w:rFonts w:asciiTheme="minorHAnsi" w:hAnsiTheme="minorHAnsi" w:cs="Arial"/>
                <w:color w:val="000000"/>
              </w:rPr>
              <w:t>, un photographe est kidnappé par la mafia, pour retrouver un criminel (c’est l’élément déclencheur). Il doit collaborer avec la mafia, sinon son fils sera tué.</w:t>
            </w:r>
          </w:p>
        </w:tc>
      </w:tr>
      <w:tr w:rsidR="003370EA" w:rsidRPr="003370EA" w14:paraId="7078B69D" w14:textId="77777777" w:rsidTr="00AB3746">
        <w:tc>
          <w:tcPr>
            <w:tcW w:w="9210" w:type="dxa"/>
          </w:tcPr>
          <w:p w14:paraId="30CFCB2C"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Le déroulement</w:t>
            </w:r>
          </w:p>
          <w:p w14:paraId="2EB212DA" w14:textId="77777777" w:rsidR="003370EA" w:rsidRPr="003370EA" w:rsidRDefault="003370EA" w:rsidP="00AB3746">
            <w:pPr>
              <w:spacing w:before="120" w:after="120"/>
              <w:rPr>
                <w:rFonts w:asciiTheme="minorHAnsi" w:hAnsiTheme="minorHAnsi" w:cs="Arial"/>
                <w:lang w:val="fr-FR"/>
              </w:rPr>
            </w:pPr>
            <w:r w:rsidRPr="003370EA">
              <w:rPr>
                <w:rFonts w:asciiTheme="minorHAnsi" w:hAnsiTheme="minorHAnsi" w:cs="Arial"/>
                <w:lang w:val="fr-FR"/>
              </w:rPr>
              <w:t>Il s’agit de toutes les actions qui ont lieu pour que les personnages trouvent un nouvel équilibre.</w:t>
            </w:r>
          </w:p>
          <w:p w14:paraId="008A140F"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b/>
                <w:lang w:val="fr-FR"/>
              </w:rPr>
              <w:t>Exemple</w:t>
            </w:r>
          </w:p>
          <w:p w14:paraId="4C303547" w14:textId="77777777" w:rsidR="003370EA" w:rsidRPr="003370EA" w:rsidRDefault="003370EA" w:rsidP="00AB3746">
            <w:pPr>
              <w:pStyle w:val="Default"/>
              <w:spacing w:after="120"/>
              <w:rPr>
                <w:rFonts w:asciiTheme="minorHAnsi" w:hAnsiTheme="minorHAnsi" w:cs="Arial"/>
              </w:rPr>
            </w:pPr>
            <w:r w:rsidRPr="003370EA">
              <w:rPr>
                <w:rFonts w:asciiTheme="minorHAnsi" w:hAnsiTheme="minorHAnsi" w:cs="Arial"/>
              </w:rPr>
              <w:t xml:space="preserve">Dans la nouvelle </w:t>
            </w:r>
            <w:r w:rsidRPr="003370EA">
              <w:rPr>
                <w:rFonts w:asciiTheme="minorHAnsi" w:hAnsiTheme="minorHAnsi" w:cs="Arial"/>
                <w:i/>
              </w:rPr>
              <w:t>Enquête au foyer Beauséjour</w:t>
            </w:r>
            <w:r w:rsidRPr="003370EA">
              <w:rPr>
                <w:rFonts w:asciiTheme="minorHAnsi" w:hAnsiTheme="minorHAnsi" w:cs="Arial"/>
              </w:rPr>
              <w:t xml:space="preserve">, l’enquête de la fille de la résidente, et les indices qu’elle récolte font partie des actions qui permettent de trouver un nouvel équilibre. </w:t>
            </w:r>
          </w:p>
        </w:tc>
      </w:tr>
      <w:tr w:rsidR="003370EA" w:rsidRPr="003370EA" w14:paraId="381CF23A" w14:textId="77777777" w:rsidTr="00AB3746">
        <w:tc>
          <w:tcPr>
            <w:tcW w:w="9210" w:type="dxa"/>
          </w:tcPr>
          <w:p w14:paraId="620297D3"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Le dénouement (la chute)</w:t>
            </w:r>
          </w:p>
          <w:p w14:paraId="18875DFC" w14:textId="77777777" w:rsidR="003370EA" w:rsidRPr="003370EA" w:rsidRDefault="003370EA" w:rsidP="00AB3746">
            <w:pPr>
              <w:spacing w:before="120" w:after="120"/>
              <w:rPr>
                <w:rFonts w:asciiTheme="minorHAnsi" w:hAnsiTheme="minorHAnsi" w:cs="Arial"/>
              </w:rPr>
            </w:pPr>
            <w:r w:rsidRPr="003370EA">
              <w:rPr>
                <w:rFonts w:asciiTheme="minorHAnsi" w:hAnsiTheme="minorHAnsi" w:cs="Arial"/>
              </w:rPr>
              <w:t xml:space="preserve">Dans une nouvelle, la finale est importante. C’est ce que l’on appelle la « chute. » En général, elle doit susciter une émotion quelconque (p. ex., étonner, choquer, faire sourire, intriguer, faire peur). </w:t>
            </w:r>
          </w:p>
          <w:p w14:paraId="1C2D4858"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b/>
              </w:rPr>
              <w:t>Exemple</w:t>
            </w:r>
          </w:p>
          <w:p w14:paraId="103D0980" w14:textId="77777777" w:rsidR="003370EA" w:rsidRPr="003370EA" w:rsidRDefault="003370EA" w:rsidP="00AB3746">
            <w:pPr>
              <w:spacing w:before="120" w:after="120"/>
              <w:rPr>
                <w:rFonts w:asciiTheme="minorHAnsi" w:hAnsiTheme="minorHAnsi" w:cs="Arial"/>
              </w:rPr>
            </w:pPr>
            <w:r w:rsidRPr="003370EA">
              <w:rPr>
                <w:rFonts w:asciiTheme="minorHAnsi" w:hAnsiTheme="minorHAnsi" w:cs="Arial"/>
              </w:rPr>
              <w:lastRenderedPageBreak/>
              <w:t xml:space="preserve">Dans </w:t>
            </w:r>
            <w:r w:rsidRPr="003370EA">
              <w:rPr>
                <w:rFonts w:asciiTheme="minorHAnsi" w:hAnsiTheme="minorHAnsi" w:cs="Arial"/>
                <w:i/>
                <w:iCs/>
              </w:rPr>
              <w:t>Le détective malgré lui</w:t>
            </w:r>
            <w:r w:rsidRPr="003370EA">
              <w:rPr>
                <w:rFonts w:asciiTheme="minorHAnsi" w:hAnsiTheme="minorHAnsi" w:cs="Arial"/>
              </w:rPr>
              <w:t>, le photographe a réussi à retrouver le criminel recherché par la mafia. Au moment où il s’apprête à monter dans son auto, le coffre de la valise s’ouvre, et il retrouve avec plaisir son fils caché à l’intérieur du coffre.</w:t>
            </w:r>
          </w:p>
          <w:p w14:paraId="10A22974" w14:textId="77777777" w:rsidR="003370EA" w:rsidRPr="003370EA" w:rsidRDefault="003370EA" w:rsidP="00AB3746">
            <w:pPr>
              <w:spacing w:before="120" w:after="120"/>
              <w:rPr>
                <w:rFonts w:asciiTheme="minorHAnsi" w:hAnsiTheme="minorHAnsi" w:cs="Arial"/>
                <w:b/>
              </w:rPr>
            </w:pPr>
          </w:p>
        </w:tc>
      </w:tr>
      <w:tr w:rsidR="003370EA" w:rsidRPr="003370EA" w14:paraId="60E2BBC1" w14:textId="77777777" w:rsidTr="00AB3746">
        <w:tc>
          <w:tcPr>
            <w:tcW w:w="9210" w:type="dxa"/>
          </w:tcPr>
          <w:p w14:paraId="49855F8E"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b/>
              </w:rPr>
              <w:lastRenderedPageBreak/>
              <w:sym w:font="Wingdings" w:char="F0FE"/>
            </w:r>
            <w:r w:rsidRPr="003370EA">
              <w:rPr>
                <w:rFonts w:asciiTheme="minorHAnsi" w:hAnsiTheme="minorHAnsi" w:cs="Arial"/>
                <w:b/>
              </w:rPr>
              <w:t xml:space="preserve"> La situation finale </w:t>
            </w:r>
          </w:p>
          <w:p w14:paraId="1CAFA52D" w14:textId="77777777" w:rsidR="003370EA" w:rsidRPr="003370EA" w:rsidRDefault="003370EA" w:rsidP="00AB3746">
            <w:pPr>
              <w:spacing w:before="120" w:after="120"/>
              <w:rPr>
                <w:rFonts w:asciiTheme="minorHAnsi" w:hAnsiTheme="minorHAnsi" w:cs="Arial"/>
                <w:lang w:val="fr-FR"/>
              </w:rPr>
            </w:pPr>
            <w:r w:rsidRPr="003370EA">
              <w:rPr>
                <w:rFonts w:asciiTheme="minorHAnsi" w:hAnsiTheme="minorHAnsi" w:cs="Arial"/>
                <w:lang w:val="fr-FR"/>
              </w:rPr>
              <w:t>L’histoire est terminée, et l’auteur nous donne à voir le tableau d’une nouvelle situation stable, différente de la situation initiale.</w:t>
            </w:r>
          </w:p>
          <w:p w14:paraId="196079FB" w14:textId="77777777" w:rsidR="003370EA" w:rsidRPr="003370EA" w:rsidRDefault="003370EA" w:rsidP="00AB3746">
            <w:pPr>
              <w:spacing w:before="120" w:after="120"/>
              <w:rPr>
                <w:rFonts w:asciiTheme="minorHAnsi" w:hAnsiTheme="minorHAnsi" w:cs="Arial"/>
                <w:b/>
                <w:lang w:val="fr-FR"/>
              </w:rPr>
            </w:pPr>
            <w:r w:rsidRPr="003370EA">
              <w:rPr>
                <w:rFonts w:asciiTheme="minorHAnsi" w:hAnsiTheme="minorHAnsi" w:cs="Arial"/>
                <w:b/>
                <w:lang w:val="fr-FR"/>
              </w:rPr>
              <w:t>Exemple</w:t>
            </w:r>
          </w:p>
          <w:p w14:paraId="2534425D" w14:textId="77777777" w:rsidR="003370EA" w:rsidRPr="003370EA" w:rsidRDefault="003370EA" w:rsidP="00AB3746">
            <w:pPr>
              <w:spacing w:before="120" w:after="120"/>
              <w:rPr>
                <w:rFonts w:asciiTheme="minorHAnsi" w:hAnsiTheme="minorHAnsi" w:cs="Arial"/>
                <w:lang w:val="fr-FR"/>
              </w:rPr>
            </w:pPr>
            <w:r w:rsidRPr="003370EA">
              <w:rPr>
                <w:rFonts w:asciiTheme="minorHAnsi" w:hAnsiTheme="minorHAnsi" w:cs="Arial"/>
                <w:lang w:val="fr-FR"/>
              </w:rPr>
              <w:t xml:space="preserve">Dans la nouvelle </w:t>
            </w:r>
            <w:r w:rsidRPr="003370EA">
              <w:rPr>
                <w:rFonts w:asciiTheme="minorHAnsi" w:hAnsiTheme="minorHAnsi" w:cs="Arial"/>
                <w:i/>
                <w:lang w:val="fr-FR"/>
              </w:rPr>
              <w:t>Pris au piège</w:t>
            </w:r>
            <w:r w:rsidRPr="003370EA">
              <w:rPr>
                <w:rFonts w:asciiTheme="minorHAnsi" w:hAnsiTheme="minorHAnsi" w:cs="Arial"/>
                <w:lang w:val="fr-FR"/>
              </w:rPr>
              <w:t xml:space="preserve">, l’inspecteur Beauchamps est découragé, car son équipe et lui se sont fait berner une fois de plus. </w:t>
            </w:r>
          </w:p>
        </w:tc>
      </w:tr>
      <w:tr w:rsidR="003370EA" w:rsidRPr="003370EA" w14:paraId="441D2403" w14:textId="77777777" w:rsidTr="00AB3746">
        <w:tc>
          <w:tcPr>
            <w:tcW w:w="9210" w:type="dxa"/>
          </w:tcPr>
          <w:p w14:paraId="7549D060"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b/>
              </w:rPr>
              <w:t>Lexique juridique</w:t>
            </w:r>
          </w:p>
          <w:p w14:paraId="2BCBD6FB" w14:textId="77777777" w:rsidR="003370EA" w:rsidRPr="003370EA" w:rsidRDefault="003370EA" w:rsidP="00AB3746">
            <w:pPr>
              <w:spacing w:before="120" w:after="120"/>
              <w:rPr>
                <w:rFonts w:asciiTheme="minorHAnsi" w:hAnsiTheme="minorHAnsi" w:cs="Arial"/>
                <w:b/>
              </w:rPr>
            </w:pPr>
            <w:r w:rsidRPr="003370EA">
              <w:rPr>
                <w:rFonts w:asciiTheme="minorHAnsi" w:hAnsiTheme="minorHAnsi" w:cs="Arial"/>
                <w:b/>
              </w:rPr>
              <w:sym w:font="Wingdings 2" w:char="F024"/>
            </w:r>
            <w:r w:rsidRPr="003370EA">
              <w:rPr>
                <w:rFonts w:asciiTheme="minorHAnsi" w:hAnsiTheme="minorHAnsi" w:cs="Arial"/>
                <w:b/>
              </w:rPr>
              <w:t xml:space="preserve"> </w:t>
            </w:r>
            <w:r w:rsidRPr="003370EA">
              <w:rPr>
                <w:rFonts w:asciiTheme="minorHAnsi" w:hAnsiTheme="minorHAnsi" w:cs="Arial"/>
              </w:rPr>
              <w:t>Dresse une liste de tous les termes juridiques rencontrés pendant la lecture de ta nouvelle policière.</w:t>
            </w:r>
          </w:p>
          <w:p w14:paraId="4603286F" w14:textId="77777777" w:rsidR="003370EA" w:rsidRPr="003370EA" w:rsidRDefault="003370EA" w:rsidP="00AB3746">
            <w:pPr>
              <w:rPr>
                <w:rFonts w:asciiTheme="minorHAnsi" w:hAnsiTheme="minorHAnsi" w:cs="Arial"/>
                <w:b/>
              </w:rPr>
            </w:pPr>
            <w:r w:rsidRPr="003370EA">
              <w:rPr>
                <w:rFonts w:asciiTheme="minorHAnsi" w:hAnsiTheme="minorHAnsi" w:cs="Arial"/>
                <w:b/>
              </w:rPr>
              <w:t>Exemple</w:t>
            </w:r>
          </w:p>
          <w:p w14:paraId="02330E95" w14:textId="77777777" w:rsidR="003370EA" w:rsidRPr="003370EA" w:rsidRDefault="003370EA" w:rsidP="00AB3746">
            <w:pPr>
              <w:rPr>
                <w:rFonts w:asciiTheme="minorHAnsi" w:hAnsiTheme="minorHAnsi" w:cs="Arial"/>
              </w:rPr>
            </w:pPr>
            <w:r w:rsidRPr="003370EA">
              <w:rPr>
                <w:rFonts w:asciiTheme="minorHAnsi" w:hAnsiTheme="minorHAnsi" w:cs="Arial"/>
              </w:rPr>
              <w:t>enquête</w:t>
            </w:r>
          </w:p>
          <w:p w14:paraId="7BC31EF3" w14:textId="77777777" w:rsidR="003370EA" w:rsidRPr="003370EA" w:rsidRDefault="003370EA" w:rsidP="00AB3746">
            <w:pPr>
              <w:rPr>
                <w:rFonts w:asciiTheme="minorHAnsi" w:hAnsiTheme="minorHAnsi" w:cs="Arial"/>
              </w:rPr>
            </w:pPr>
            <w:r w:rsidRPr="003370EA">
              <w:rPr>
                <w:rFonts w:asciiTheme="minorHAnsi" w:hAnsiTheme="minorHAnsi" w:cs="Arial"/>
              </w:rPr>
              <w:t>procès</w:t>
            </w:r>
          </w:p>
          <w:p w14:paraId="078752A9" w14:textId="77777777" w:rsidR="003370EA" w:rsidRPr="003370EA" w:rsidRDefault="003370EA" w:rsidP="00AB3746">
            <w:pPr>
              <w:rPr>
                <w:rFonts w:asciiTheme="minorHAnsi" w:hAnsiTheme="minorHAnsi" w:cs="Arial"/>
              </w:rPr>
            </w:pPr>
            <w:r w:rsidRPr="003370EA">
              <w:rPr>
                <w:rFonts w:asciiTheme="minorHAnsi" w:hAnsiTheme="minorHAnsi" w:cs="Arial"/>
              </w:rPr>
              <w:t>détective</w:t>
            </w:r>
          </w:p>
          <w:p w14:paraId="6D7AC3AE" w14:textId="77777777" w:rsidR="003370EA" w:rsidRPr="003370EA" w:rsidRDefault="003370EA" w:rsidP="00AB3746">
            <w:pPr>
              <w:rPr>
                <w:rFonts w:asciiTheme="minorHAnsi" w:hAnsiTheme="minorHAnsi" w:cs="Arial"/>
              </w:rPr>
            </w:pPr>
            <w:r w:rsidRPr="003370EA">
              <w:rPr>
                <w:rFonts w:asciiTheme="minorHAnsi" w:hAnsiTheme="minorHAnsi" w:cs="Arial"/>
              </w:rPr>
              <w:t>kidnappé</w:t>
            </w:r>
          </w:p>
          <w:p w14:paraId="19B1E373" w14:textId="77777777" w:rsidR="003370EA" w:rsidRPr="003370EA" w:rsidRDefault="003370EA" w:rsidP="00AB3746">
            <w:pPr>
              <w:rPr>
                <w:rFonts w:asciiTheme="minorHAnsi" w:hAnsiTheme="minorHAnsi" w:cs="Arial"/>
              </w:rPr>
            </w:pPr>
            <w:r w:rsidRPr="003370EA">
              <w:rPr>
                <w:rFonts w:asciiTheme="minorHAnsi" w:hAnsiTheme="minorHAnsi" w:cs="Arial"/>
              </w:rPr>
              <w:t>criminel</w:t>
            </w:r>
          </w:p>
          <w:p w14:paraId="586F625B" w14:textId="77777777" w:rsidR="003370EA" w:rsidRPr="003370EA" w:rsidRDefault="003370EA" w:rsidP="00AB3746">
            <w:pPr>
              <w:spacing w:after="120"/>
              <w:rPr>
                <w:rFonts w:asciiTheme="minorHAnsi" w:hAnsiTheme="minorHAnsi" w:cs="Arial"/>
                <w:b/>
              </w:rPr>
            </w:pPr>
            <w:r w:rsidRPr="003370EA">
              <w:rPr>
                <w:rFonts w:asciiTheme="minorHAnsi" w:hAnsiTheme="minorHAnsi" w:cs="Arial"/>
              </w:rPr>
              <w:t>meurtre</w:t>
            </w:r>
          </w:p>
        </w:tc>
      </w:tr>
    </w:tbl>
    <w:p w14:paraId="2CFB5099" w14:textId="77777777" w:rsidR="003370EA" w:rsidRPr="003370EA" w:rsidRDefault="003370EA" w:rsidP="003370EA">
      <w:pPr>
        <w:rPr>
          <w:rFonts w:asciiTheme="minorHAnsi" w:hAnsiTheme="minorHAnsi" w:cs="Arial"/>
          <w:b/>
        </w:rPr>
      </w:pPr>
    </w:p>
    <w:p w14:paraId="404FB853" w14:textId="77777777" w:rsidR="003370EA" w:rsidRPr="003370EA" w:rsidRDefault="003370EA" w:rsidP="003370EA">
      <w:pPr>
        <w:rPr>
          <w:rFonts w:asciiTheme="minorHAnsi" w:hAnsiTheme="minorHAnsi" w:cs="Arial"/>
          <w:b/>
        </w:rPr>
      </w:pPr>
      <w:r w:rsidRPr="003370EA">
        <w:rPr>
          <w:rFonts w:asciiTheme="minorHAnsi" w:hAnsiTheme="minorHAnsi" w:cs="Arial"/>
          <w:b/>
        </w:rPr>
        <w:br w:type="page"/>
      </w:r>
    </w:p>
    <w:p w14:paraId="3666FFEE" w14:textId="77777777" w:rsidR="00CA7238" w:rsidRDefault="00CA7238" w:rsidP="003370EA">
      <w:pPr>
        <w:jc w:val="center"/>
        <w:rPr>
          <w:rFonts w:asciiTheme="minorHAnsi" w:eastAsia="Arial Unicode MS" w:hAnsiTheme="minorHAnsi" w:cs="Arial Unicode MS"/>
          <w:b/>
          <w:bCs/>
          <w:color w:val="0070C0"/>
          <w:u w:color="000000"/>
          <w:bdr w:val="nil"/>
          <w:lang w:val="de-DE"/>
        </w:rPr>
      </w:pPr>
    </w:p>
    <w:p w14:paraId="4D5F3193" w14:textId="5FC9EF12" w:rsidR="003370EA" w:rsidRPr="00CA7238" w:rsidRDefault="003370EA" w:rsidP="003370EA">
      <w:pPr>
        <w:jc w:val="center"/>
        <w:rPr>
          <w:rFonts w:asciiTheme="minorHAnsi" w:hAnsiTheme="minorHAnsi" w:cs="Tahoma"/>
          <w:b/>
          <w:sz w:val="28"/>
          <w:szCs w:val="28"/>
        </w:rPr>
      </w:pPr>
      <w:r w:rsidRPr="00CA7238">
        <w:rPr>
          <w:rFonts w:asciiTheme="minorHAnsi" w:eastAsia="Arial Unicode MS" w:hAnsiTheme="minorHAnsi" w:cs="Arial Unicode MS"/>
          <w:b/>
          <w:bCs/>
          <w:color w:val="0070C0"/>
          <w:sz w:val="28"/>
          <w:szCs w:val="28"/>
          <w:u w:color="000000"/>
          <w:bdr w:val="nil"/>
          <w:lang w:val="de-DE"/>
        </w:rPr>
        <w:t>FICHE 4</w:t>
      </w:r>
      <w:r w:rsidRPr="00CA7238">
        <w:rPr>
          <w:rFonts w:asciiTheme="minorHAnsi" w:hAnsiTheme="minorHAnsi" w:cs="Tahoma"/>
          <w:b/>
          <w:sz w:val="28"/>
          <w:szCs w:val="28"/>
        </w:rPr>
        <w:t xml:space="preserve"> : </w:t>
      </w:r>
      <w:r w:rsidR="00CA7238">
        <w:rPr>
          <w:rFonts w:asciiTheme="minorHAnsi" w:hAnsiTheme="minorHAnsi" w:cs="Tahoma"/>
          <w:b/>
          <w:sz w:val="28"/>
          <w:szCs w:val="28"/>
        </w:rPr>
        <w:t>A</w:t>
      </w:r>
      <w:r w:rsidR="00CA7238" w:rsidRPr="00CA7238">
        <w:rPr>
          <w:rFonts w:asciiTheme="minorHAnsi" w:hAnsiTheme="minorHAnsi" w:cs="Tahoma"/>
          <w:b/>
          <w:sz w:val="28"/>
          <w:szCs w:val="28"/>
        </w:rPr>
        <w:t>utopsie d’une nouvelle policière</w:t>
      </w:r>
    </w:p>
    <w:p w14:paraId="3D56CC90" w14:textId="77777777" w:rsidR="003370EA" w:rsidRPr="003370EA" w:rsidRDefault="003370EA" w:rsidP="003370EA">
      <w:pPr>
        <w:rPr>
          <w:rFonts w:asciiTheme="minorHAnsi" w:hAnsiTheme="minorHAnsi" w:cs="Arial"/>
          <w:b/>
        </w:rPr>
      </w:pPr>
    </w:p>
    <w:tbl>
      <w:tblPr>
        <w:tblStyle w:val="Grilledutableau"/>
        <w:tblW w:w="0" w:type="auto"/>
        <w:tblLook w:val="04A0" w:firstRow="1" w:lastRow="0" w:firstColumn="1" w:lastColumn="0" w:noHBand="0" w:noVBand="1"/>
      </w:tblPr>
      <w:tblGrid>
        <w:gridCol w:w="9060"/>
      </w:tblGrid>
      <w:tr w:rsidR="003370EA" w:rsidRPr="003370EA" w14:paraId="031B3DD2" w14:textId="77777777" w:rsidTr="00AB3746">
        <w:tc>
          <w:tcPr>
            <w:tcW w:w="9210" w:type="dxa"/>
            <w:shd w:val="clear" w:color="auto" w:fill="D9D9D9" w:themeFill="background1" w:themeFillShade="D9"/>
          </w:tcPr>
          <w:p w14:paraId="45F27FBD" w14:textId="77777777" w:rsidR="003370EA" w:rsidRPr="003370EA" w:rsidRDefault="003370EA" w:rsidP="00AB3746">
            <w:pPr>
              <w:spacing w:before="120" w:after="120"/>
              <w:jc w:val="center"/>
              <w:rPr>
                <w:rFonts w:asciiTheme="minorHAnsi" w:hAnsiTheme="minorHAnsi" w:cs="Arial"/>
                <w:b/>
              </w:rPr>
            </w:pPr>
            <w:r w:rsidRPr="003370EA">
              <w:rPr>
                <w:rFonts w:asciiTheme="minorHAnsi" w:hAnsiTheme="minorHAnsi" w:cs="Arial"/>
                <w:b/>
              </w:rPr>
              <w:t>Le schéma narratif de la nouvelle policière</w:t>
            </w:r>
          </w:p>
        </w:tc>
      </w:tr>
      <w:tr w:rsidR="003370EA" w:rsidRPr="003370EA" w14:paraId="74F8D58A" w14:textId="77777777" w:rsidTr="00AB3746">
        <w:tc>
          <w:tcPr>
            <w:tcW w:w="9210" w:type="dxa"/>
          </w:tcPr>
          <w:p w14:paraId="471F51B1"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La situation initiale </w:t>
            </w:r>
          </w:p>
          <w:p w14:paraId="178DDA2F" w14:textId="77777777" w:rsidR="003370EA" w:rsidRPr="003370EA" w:rsidRDefault="003370EA" w:rsidP="00AB3746">
            <w:pPr>
              <w:rPr>
                <w:rFonts w:asciiTheme="minorHAnsi" w:hAnsiTheme="minorHAnsi" w:cs="Arial"/>
                <w:b/>
              </w:rPr>
            </w:pPr>
          </w:p>
          <w:p w14:paraId="37F7F040" w14:textId="77777777" w:rsidR="003370EA" w:rsidRPr="003370EA" w:rsidRDefault="003370EA" w:rsidP="00AB3746">
            <w:pPr>
              <w:rPr>
                <w:rFonts w:asciiTheme="minorHAnsi" w:hAnsiTheme="minorHAnsi" w:cs="Arial"/>
                <w:b/>
              </w:rPr>
            </w:pPr>
          </w:p>
          <w:p w14:paraId="3DC8A36A" w14:textId="77777777" w:rsidR="003370EA" w:rsidRPr="003370EA" w:rsidRDefault="003370EA" w:rsidP="00AB3746">
            <w:pPr>
              <w:rPr>
                <w:rFonts w:asciiTheme="minorHAnsi" w:hAnsiTheme="minorHAnsi" w:cs="Arial"/>
                <w:b/>
              </w:rPr>
            </w:pPr>
          </w:p>
          <w:p w14:paraId="5531DD04" w14:textId="77777777" w:rsidR="003370EA" w:rsidRPr="003370EA" w:rsidRDefault="003370EA" w:rsidP="00AB3746">
            <w:pPr>
              <w:rPr>
                <w:rFonts w:asciiTheme="minorHAnsi" w:hAnsiTheme="minorHAnsi" w:cs="Arial"/>
                <w:b/>
              </w:rPr>
            </w:pPr>
          </w:p>
        </w:tc>
      </w:tr>
      <w:tr w:rsidR="003370EA" w:rsidRPr="003370EA" w14:paraId="3192DAA5" w14:textId="77777777" w:rsidTr="00AB3746">
        <w:tc>
          <w:tcPr>
            <w:tcW w:w="9210" w:type="dxa"/>
          </w:tcPr>
          <w:p w14:paraId="09250F57"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L’élément déclencheur (point de départ)</w:t>
            </w:r>
          </w:p>
          <w:p w14:paraId="6DCA27FD" w14:textId="77777777" w:rsidR="003370EA" w:rsidRPr="003370EA" w:rsidRDefault="003370EA" w:rsidP="00AB3746">
            <w:pPr>
              <w:rPr>
                <w:rFonts w:asciiTheme="minorHAnsi" w:hAnsiTheme="minorHAnsi" w:cs="Arial"/>
                <w:b/>
              </w:rPr>
            </w:pPr>
          </w:p>
          <w:p w14:paraId="7F6CF544" w14:textId="77777777" w:rsidR="003370EA" w:rsidRPr="003370EA" w:rsidRDefault="003370EA" w:rsidP="00AB3746">
            <w:pPr>
              <w:rPr>
                <w:rFonts w:asciiTheme="minorHAnsi" w:hAnsiTheme="minorHAnsi" w:cs="Arial"/>
                <w:b/>
              </w:rPr>
            </w:pPr>
          </w:p>
          <w:p w14:paraId="120A2253" w14:textId="77777777" w:rsidR="003370EA" w:rsidRPr="003370EA" w:rsidRDefault="003370EA" w:rsidP="00AB3746">
            <w:pPr>
              <w:rPr>
                <w:rFonts w:asciiTheme="minorHAnsi" w:hAnsiTheme="minorHAnsi" w:cs="Arial"/>
                <w:b/>
              </w:rPr>
            </w:pPr>
          </w:p>
          <w:p w14:paraId="29D37DEE" w14:textId="77777777" w:rsidR="003370EA" w:rsidRPr="003370EA" w:rsidRDefault="003370EA" w:rsidP="00AB3746">
            <w:pPr>
              <w:rPr>
                <w:rFonts w:asciiTheme="minorHAnsi" w:hAnsiTheme="minorHAnsi" w:cs="Arial"/>
                <w:b/>
              </w:rPr>
            </w:pPr>
          </w:p>
        </w:tc>
      </w:tr>
      <w:tr w:rsidR="003370EA" w:rsidRPr="003370EA" w14:paraId="51CCDE4E" w14:textId="77777777" w:rsidTr="00AB3746">
        <w:tc>
          <w:tcPr>
            <w:tcW w:w="9210" w:type="dxa"/>
          </w:tcPr>
          <w:p w14:paraId="69DAB4D8"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Le déroulement</w:t>
            </w:r>
          </w:p>
          <w:p w14:paraId="0658B88F" w14:textId="77777777" w:rsidR="003370EA" w:rsidRPr="003370EA" w:rsidRDefault="003370EA" w:rsidP="00AB3746">
            <w:pPr>
              <w:rPr>
                <w:rFonts w:asciiTheme="minorHAnsi" w:hAnsiTheme="minorHAnsi" w:cs="Arial"/>
                <w:b/>
              </w:rPr>
            </w:pPr>
          </w:p>
          <w:p w14:paraId="14AD039E" w14:textId="77777777" w:rsidR="003370EA" w:rsidRPr="003370EA" w:rsidRDefault="003370EA" w:rsidP="00AB3746">
            <w:pPr>
              <w:rPr>
                <w:rFonts w:asciiTheme="minorHAnsi" w:hAnsiTheme="minorHAnsi" w:cs="Arial"/>
                <w:b/>
              </w:rPr>
            </w:pPr>
          </w:p>
          <w:p w14:paraId="4C708AAE" w14:textId="77777777" w:rsidR="003370EA" w:rsidRPr="003370EA" w:rsidRDefault="003370EA" w:rsidP="00AB3746">
            <w:pPr>
              <w:rPr>
                <w:rFonts w:asciiTheme="minorHAnsi" w:hAnsiTheme="minorHAnsi" w:cs="Arial"/>
                <w:b/>
              </w:rPr>
            </w:pPr>
          </w:p>
          <w:p w14:paraId="14851D97" w14:textId="77777777" w:rsidR="003370EA" w:rsidRPr="003370EA" w:rsidRDefault="003370EA" w:rsidP="00AB3746">
            <w:pPr>
              <w:rPr>
                <w:rFonts w:asciiTheme="minorHAnsi" w:hAnsiTheme="minorHAnsi" w:cs="Arial"/>
                <w:b/>
              </w:rPr>
            </w:pPr>
          </w:p>
        </w:tc>
      </w:tr>
      <w:tr w:rsidR="003370EA" w:rsidRPr="003370EA" w14:paraId="15E077A2" w14:textId="77777777" w:rsidTr="00AB3746">
        <w:tc>
          <w:tcPr>
            <w:tcW w:w="9210" w:type="dxa"/>
          </w:tcPr>
          <w:p w14:paraId="3B7935DF"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Le dénouement (la chute)</w:t>
            </w:r>
          </w:p>
          <w:p w14:paraId="34147631" w14:textId="77777777" w:rsidR="003370EA" w:rsidRPr="003370EA" w:rsidRDefault="003370EA" w:rsidP="00AB3746">
            <w:pPr>
              <w:rPr>
                <w:rFonts w:asciiTheme="minorHAnsi" w:hAnsiTheme="minorHAnsi" w:cs="Arial"/>
                <w:b/>
              </w:rPr>
            </w:pPr>
          </w:p>
          <w:p w14:paraId="100708E6" w14:textId="77777777" w:rsidR="003370EA" w:rsidRPr="003370EA" w:rsidRDefault="003370EA" w:rsidP="00AB3746">
            <w:pPr>
              <w:rPr>
                <w:rFonts w:asciiTheme="minorHAnsi" w:hAnsiTheme="minorHAnsi" w:cs="Arial"/>
                <w:b/>
              </w:rPr>
            </w:pPr>
          </w:p>
          <w:p w14:paraId="78ED23E3" w14:textId="77777777" w:rsidR="003370EA" w:rsidRPr="003370EA" w:rsidRDefault="003370EA" w:rsidP="00AB3746">
            <w:pPr>
              <w:rPr>
                <w:rFonts w:asciiTheme="minorHAnsi" w:hAnsiTheme="minorHAnsi" w:cs="Arial"/>
                <w:b/>
              </w:rPr>
            </w:pPr>
          </w:p>
          <w:p w14:paraId="3C86AE7B" w14:textId="77777777" w:rsidR="003370EA" w:rsidRPr="003370EA" w:rsidRDefault="003370EA" w:rsidP="00AB3746">
            <w:pPr>
              <w:rPr>
                <w:rFonts w:asciiTheme="minorHAnsi" w:hAnsiTheme="minorHAnsi" w:cs="Arial"/>
                <w:b/>
              </w:rPr>
            </w:pPr>
          </w:p>
        </w:tc>
      </w:tr>
      <w:tr w:rsidR="003370EA" w:rsidRPr="003370EA" w14:paraId="7DB5351E" w14:textId="77777777" w:rsidTr="00AB3746">
        <w:tc>
          <w:tcPr>
            <w:tcW w:w="9210" w:type="dxa"/>
          </w:tcPr>
          <w:p w14:paraId="5F5A383F"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La situation finale</w:t>
            </w:r>
          </w:p>
          <w:p w14:paraId="232CC425" w14:textId="77777777" w:rsidR="003370EA" w:rsidRPr="003370EA" w:rsidRDefault="003370EA" w:rsidP="00AB3746">
            <w:pPr>
              <w:rPr>
                <w:rFonts w:asciiTheme="minorHAnsi" w:hAnsiTheme="minorHAnsi" w:cs="Arial"/>
                <w:b/>
              </w:rPr>
            </w:pPr>
          </w:p>
          <w:p w14:paraId="076D9191" w14:textId="77777777" w:rsidR="003370EA" w:rsidRPr="003370EA" w:rsidRDefault="003370EA" w:rsidP="00AB3746">
            <w:pPr>
              <w:rPr>
                <w:rFonts w:asciiTheme="minorHAnsi" w:hAnsiTheme="minorHAnsi" w:cs="Arial"/>
                <w:b/>
              </w:rPr>
            </w:pPr>
          </w:p>
          <w:p w14:paraId="11761E27" w14:textId="77777777" w:rsidR="003370EA" w:rsidRPr="003370EA" w:rsidRDefault="003370EA" w:rsidP="00AB3746">
            <w:pPr>
              <w:rPr>
                <w:rFonts w:asciiTheme="minorHAnsi" w:hAnsiTheme="minorHAnsi" w:cs="Arial"/>
                <w:b/>
              </w:rPr>
            </w:pPr>
          </w:p>
          <w:p w14:paraId="7B6F73AA" w14:textId="77777777" w:rsidR="003370EA" w:rsidRPr="003370EA" w:rsidRDefault="003370EA" w:rsidP="00AB3746">
            <w:pPr>
              <w:rPr>
                <w:rFonts w:asciiTheme="minorHAnsi" w:hAnsiTheme="minorHAnsi" w:cs="Arial"/>
                <w:b/>
              </w:rPr>
            </w:pPr>
          </w:p>
        </w:tc>
      </w:tr>
      <w:tr w:rsidR="003370EA" w:rsidRPr="003370EA" w14:paraId="6F3C3509" w14:textId="77777777" w:rsidTr="00AB3746">
        <w:tc>
          <w:tcPr>
            <w:tcW w:w="9210" w:type="dxa"/>
          </w:tcPr>
          <w:p w14:paraId="2BC3C38D"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t>Lexique juridique</w:t>
            </w:r>
          </w:p>
          <w:p w14:paraId="1031B13F" w14:textId="77777777" w:rsidR="003370EA" w:rsidRPr="003370EA" w:rsidRDefault="003370EA" w:rsidP="00AB3746">
            <w:pPr>
              <w:rPr>
                <w:rFonts w:asciiTheme="minorHAnsi" w:hAnsiTheme="minorHAnsi" w:cs="Arial"/>
                <w:b/>
              </w:rPr>
            </w:pPr>
            <w:r w:rsidRPr="003370EA">
              <w:rPr>
                <w:rFonts w:asciiTheme="minorHAnsi" w:hAnsiTheme="minorHAnsi" w:cs="Arial"/>
                <w:b/>
              </w:rPr>
              <w:sym w:font="Wingdings 2" w:char="F024"/>
            </w:r>
            <w:r w:rsidRPr="003370EA">
              <w:rPr>
                <w:rFonts w:asciiTheme="minorHAnsi" w:hAnsiTheme="minorHAnsi" w:cs="Arial"/>
                <w:b/>
              </w:rPr>
              <w:t xml:space="preserve"> </w:t>
            </w:r>
            <w:r w:rsidRPr="003370EA">
              <w:rPr>
                <w:rFonts w:asciiTheme="minorHAnsi" w:hAnsiTheme="minorHAnsi" w:cs="Arial"/>
              </w:rPr>
              <w:t>Dresse une liste de tous les termes juridiques rencontrés pendant la lecture de ta nouvelle policière.</w:t>
            </w:r>
          </w:p>
          <w:p w14:paraId="5D697A21" w14:textId="77777777" w:rsidR="003370EA" w:rsidRPr="003370EA" w:rsidRDefault="003370EA" w:rsidP="00AB3746">
            <w:pPr>
              <w:rPr>
                <w:rFonts w:asciiTheme="minorHAnsi" w:hAnsiTheme="minorHAnsi" w:cs="Arial"/>
                <w:b/>
              </w:rPr>
            </w:pPr>
          </w:p>
          <w:p w14:paraId="327F1F54" w14:textId="77777777" w:rsidR="003370EA" w:rsidRPr="003370EA" w:rsidRDefault="003370EA" w:rsidP="00AB3746">
            <w:pPr>
              <w:rPr>
                <w:rFonts w:asciiTheme="minorHAnsi" w:hAnsiTheme="minorHAnsi" w:cs="Arial"/>
                <w:b/>
              </w:rPr>
            </w:pPr>
          </w:p>
          <w:p w14:paraId="51E19D1A" w14:textId="77777777" w:rsidR="003370EA" w:rsidRPr="003370EA" w:rsidRDefault="003370EA" w:rsidP="00AB3746">
            <w:pPr>
              <w:rPr>
                <w:rFonts w:asciiTheme="minorHAnsi" w:hAnsiTheme="minorHAnsi" w:cs="Arial"/>
                <w:b/>
              </w:rPr>
            </w:pPr>
          </w:p>
          <w:p w14:paraId="5754C224" w14:textId="77777777" w:rsidR="003370EA" w:rsidRPr="003370EA" w:rsidRDefault="003370EA" w:rsidP="00AB3746">
            <w:pPr>
              <w:rPr>
                <w:rFonts w:asciiTheme="minorHAnsi" w:hAnsiTheme="minorHAnsi" w:cs="Arial"/>
                <w:b/>
              </w:rPr>
            </w:pPr>
          </w:p>
          <w:p w14:paraId="69A8B4CB" w14:textId="77777777" w:rsidR="003370EA" w:rsidRPr="003370EA" w:rsidRDefault="003370EA" w:rsidP="00AB3746">
            <w:pPr>
              <w:rPr>
                <w:rFonts w:asciiTheme="minorHAnsi" w:hAnsiTheme="minorHAnsi" w:cs="Arial"/>
                <w:b/>
              </w:rPr>
            </w:pPr>
          </w:p>
          <w:p w14:paraId="082CC829" w14:textId="77777777" w:rsidR="003370EA" w:rsidRPr="003370EA" w:rsidRDefault="003370EA" w:rsidP="00AB3746">
            <w:pPr>
              <w:rPr>
                <w:rFonts w:asciiTheme="minorHAnsi" w:hAnsiTheme="minorHAnsi" w:cs="Arial"/>
                <w:b/>
              </w:rPr>
            </w:pPr>
          </w:p>
          <w:p w14:paraId="39077C66" w14:textId="77777777" w:rsidR="003370EA" w:rsidRPr="003370EA" w:rsidRDefault="003370EA" w:rsidP="00AB3746">
            <w:pPr>
              <w:rPr>
                <w:rFonts w:asciiTheme="minorHAnsi" w:hAnsiTheme="minorHAnsi" w:cs="Arial"/>
                <w:b/>
              </w:rPr>
            </w:pPr>
          </w:p>
        </w:tc>
      </w:tr>
    </w:tbl>
    <w:p w14:paraId="73CB8E41" w14:textId="77777777" w:rsidR="003370EA" w:rsidRPr="003370EA" w:rsidRDefault="003370EA" w:rsidP="003370EA">
      <w:pPr>
        <w:rPr>
          <w:rFonts w:asciiTheme="minorHAnsi" w:hAnsiTheme="minorHAnsi" w:cs="Arial"/>
          <w:b/>
        </w:rPr>
      </w:pPr>
    </w:p>
    <w:p w14:paraId="631D5AB5" w14:textId="77777777" w:rsidR="003370EA" w:rsidRPr="003370EA" w:rsidRDefault="003370EA" w:rsidP="003370EA">
      <w:pPr>
        <w:rPr>
          <w:rFonts w:asciiTheme="minorHAnsi" w:hAnsiTheme="minorHAnsi" w:cs="Arial"/>
          <w:b/>
        </w:rPr>
      </w:pPr>
      <w:r w:rsidRPr="003370EA">
        <w:rPr>
          <w:rFonts w:asciiTheme="minorHAnsi" w:hAnsiTheme="minorHAnsi" w:cs="Arial"/>
          <w:b/>
        </w:rPr>
        <w:br w:type="page"/>
      </w:r>
    </w:p>
    <w:p w14:paraId="31044B8F" w14:textId="77777777" w:rsidR="00CA7238" w:rsidRDefault="00CA7238" w:rsidP="003370EA">
      <w:pPr>
        <w:jc w:val="center"/>
        <w:rPr>
          <w:rFonts w:asciiTheme="minorHAnsi" w:eastAsia="Arial Unicode MS" w:hAnsiTheme="minorHAnsi" w:cs="Arial Unicode MS"/>
          <w:b/>
          <w:bCs/>
          <w:color w:val="0070C0"/>
          <w:u w:color="000000"/>
          <w:bdr w:val="nil"/>
          <w:lang w:val="de-DE"/>
        </w:rPr>
      </w:pPr>
    </w:p>
    <w:p w14:paraId="782DBEC5" w14:textId="60E569A4" w:rsidR="003370EA" w:rsidRPr="00CA7238" w:rsidRDefault="003370EA" w:rsidP="003370EA">
      <w:pPr>
        <w:jc w:val="center"/>
        <w:rPr>
          <w:rFonts w:asciiTheme="minorHAnsi" w:hAnsiTheme="minorHAnsi" w:cs="Tahoma"/>
          <w:b/>
          <w:sz w:val="28"/>
          <w:szCs w:val="28"/>
        </w:rPr>
      </w:pPr>
      <w:r w:rsidRPr="00CA7238">
        <w:rPr>
          <w:rFonts w:asciiTheme="minorHAnsi" w:eastAsia="Arial Unicode MS" w:hAnsiTheme="minorHAnsi" w:cs="Arial Unicode MS"/>
          <w:b/>
          <w:bCs/>
          <w:color w:val="0070C0"/>
          <w:sz w:val="28"/>
          <w:szCs w:val="28"/>
          <w:u w:color="000000"/>
          <w:bdr w:val="nil"/>
          <w:lang w:val="de-DE"/>
        </w:rPr>
        <w:t>FICHE 5</w:t>
      </w:r>
      <w:r w:rsidRPr="00CA7238">
        <w:rPr>
          <w:rFonts w:asciiTheme="minorHAnsi" w:hAnsiTheme="minorHAnsi" w:cs="Tahoma"/>
          <w:b/>
          <w:sz w:val="28"/>
          <w:szCs w:val="28"/>
        </w:rPr>
        <w:t xml:space="preserve"> : </w:t>
      </w:r>
      <w:r w:rsidR="00CA7238">
        <w:rPr>
          <w:rFonts w:asciiTheme="minorHAnsi" w:hAnsiTheme="minorHAnsi" w:cs="Tahoma"/>
          <w:b/>
          <w:sz w:val="28"/>
          <w:szCs w:val="28"/>
        </w:rPr>
        <w:t>E</w:t>
      </w:r>
      <w:r w:rsidR="00CA7238" w:rsidRPr="00CA7238">
        <w:rPr>
          <w:rFonts w:asciiTheme="minorHAnsi" w:hAnsiTheme="minorHAnsi" w:cs="Tahoma"/>
          <w:b/>
          <w:sz w:val="28"/>
          <w:szCs w:val="28"/>
        </w:rPr>
        <w:t>xemple pour le mur de mots (enseignant)</w:t>
      </w:r>
    </w:p>
    <w:p w14:paraId="2E316361" w14:textId="77777777" w:rsidR="003370EA" w:rsidRDefault="003370EA" w:rsidP="003370EA">
      <w:pPr>
        <w:rPr>
          <w:rFonts w:ascii="Arial" w:hAnsi="Arial" w:cs="Arial"/>
          <w:b/>
        </w:rPr>
      </w:pPr>
    </w:p>
    <w:tbl>
      <w:tblPr>
        <w:tblStyle w:val="Grilledutableau"/>
        <w:tblW w:w="0" w:type="auto"/>
        <w:tblLook w:val="04A0" w:firstRow="1" w:lastRow="0" w:firstColumn="1" w:lastColumn="0" w:noHBand="0" w:noVBand="1"/>
      </w:tblPr>
      <w:tblGrid>
        <w:gridCol w:w="9060"/>
      </w:tblGrid>
      <w:tr w:rsidR="003370EA" w14:paraId="72AEB2A3" w14:textId="77777777" w:rsidTr="00AB3746">
        <w:trPr>
          <w:trHeight w:val="4539"/>
        </w:trPr>
        <w:tc>
          <w:tcPr>
            <w:tcW w:w="9210" w:type="dxa"/>
          </w:tcPr>
          <w:p w14:paraId="37BE4938" w14:textId="3E326699" w:rsidR="003370EA" w:rsidRDefault="00CA7238" w:rsidP="00AB3746">
            <w:pPr>
              <w:spacing w:before="120"/>
              <w:rPr>
                <w:rFonts w:ascii="Arial" w:hAnsi="Arial" w:cs="Arial"/>
                <w:b/>
              </w:rPr>
            </w:pPr>
            <w:r>
              <w:rPr>
                <w:rFonts w:ascii="Arial" w:hAnsi="Arial" w:cs="Arial"/>
                <w:b/>
              </w:rPr>
              <w:t>(</w:t>
            </w:r>
            <w:r w:rsidR="003370EA" w:rsidRPr="00CA7238">
              <w:rPr>
                <w:rFonts w:ascii="Arial" w:hAnsi="Arial" w:cs="Arial"/>
                <w:b/>
              </w:rPr>
              <w:t>RECTO</w:t>
            </w:r>
            <w:r>
              <w:rPr>
                <w:rFonts w:ascii="Arial" w:hAnsi="Arial" w:cs="Arial"/>
                <w:b/>
              </w:rPr>
              <w:t>)</w:t>
            </w:r>
          </w:p>
          <w:p w14:paraId="1A0BC00A" w14:textId="77777777" w:rsidR="003370EA" w:rsidRDefault="003370EA" w:rsidP="00AB3746">
            <w:pPr>
              <w:rPr>
                <w:rFonts w:ascii="Arial" w:hAnsi="Arial" w:cs="Arial"/>
                <w:b/>
              </w:rPr>
            </w:pPr>
          </w:p>
          <w:p w14:paraId="4FD2F92D" w14:textId="77777777" w:rsidR="003370EA" w:rsidRDefault="003370EA" w:rsidP="00AB3746">
            <w:pPr>
              <w:rPr>
                <w:rFonts w:ascii="Arial" w:hAnsi="Arial" w:cs="Arial"/>
                <w:b/>
              </w:rPr>
            </w:pPr>
          </w:p>
          <w:p w14:paraId="6BAE205E" w14:textId="77777777" w:rsidR="003370EA" w:rsidRDefault="003370EA" w:rsidP="00AB3746">
            <w:pPr>
              <w:rPr>
                <w:rFonts w:ascii="Arial" w:hAnsi="Arial" w:cs="Arial"/>
                <w:b/>
              </w:rPr>
            </w:pPr>
          </w:p>
          <w:p w14:paraId="121C9B01" w14:textId="77777777" w:rsidR="003370EA" w:rsidRPr="00C705DE" w:rsidRDefault="003370EA" w:rsidP="00AB3746">
            <w:pPr>
              <w:jc w:val="center"/>
              <w:rPr>
                <w:rFonts w:ascii="Arial" w:hAnsi="Arial" w:cs="Arial"/>
                <w:b/>
                <w:sz w:val="144"/>
                <w:szCs w:val="144"/>
              </w:rPr>
            </w:pPr>
            <w:r w:rsidRPr="00C705DE">
              <w:rPr>
                <w:rFonts w:ascii="Arial" w:hAnsi="Arial" w:cs="Arial"/>
                <w:b/>
                <w:sz w:val="144"/>
                <w:szCs w:val="144"/>
              </w:rPr>
              <w:t>Victime</w:t>
            </w:r>
          </w:p>
          <w:p w14:paraId="6E733BB8" w14:textId="77777777" w:rsidR="003370EA" w:rsidRDefault="003370EA" w:rsidP="00AB3746">
            <w:pPr>
              <w:rPr>
                <w:rFonts w:ascii="Arial" w:hAnsi="Arial" w:cs="Arial"/>
                <w:b/>
              </w:rPr>
            </w:pPr>
          </w:p>
          <w:p w14:paraId="55C6F130" w14:textId="77777777" w:rsidR="003370EA" w:rsidRDefault="003370EA" w:rsidP="00AB3746">
            <w:pPr>
              <w:rPr>
                <w:rFonts w:ascii="Arial" w:hAnsi="Arial" w:cs="Arial"/>
                <w:b/>
              </w:rPr>
            </w:pPr>
          </w:p>
          <w:p w14:paraId="4C1F9547" w14:textId="77777777" w:rsidR="003370EA" w:rsidRDefault="003370EA" w:rsidP="00AB3746">
            <w:pPr>
              <w:rPr>
                <w:rFonts w:ascii="Arial" w:hAnsi="Arial" w:cs="Arial"/>
                <w:b/>
              </w:rPr>
            </w:pPr>
          </w:p>
        </w:tc>
      </w:tr>
      <w:tr w:rsidR="003370EA" w14:paraId="3F93E134" w14:textId="77777777" w:rsidTr="00AB3746">
        <w:trPr>
          <w:trHeight w:val="4539"/>
        </w:trPr>
        <w:tc>
          <w:tcPr>
            <w:tcW w:w="9210" w:type="dxa"/>
          </w:tcPr>
          <w:p w14:paraId="3307FBFF" w14:textId="4D69C19E" w:rsidR="003370EA" w:rsidRDefault="00CA7238" w:rsidP="00AB3746">
            <w:pPr>
              <w:spacing w:before="120"/>
              <w:rPr>
                <w:rFonts w:ascii="Arial" w:hAnsi="Arial" w:cs="Arial"/>
                <w:b/>
              </w:rPr>
            </w:pPr>
            <w:r>
              <w:rPr>
                <w:rFonts w:ascii="Arial" w:hAnsi="Arial" w:cs="Arial"/>
                <w:b/>
              </w:rPr>
              <w:t>(</w:t>
            </w:r>
            <w:r w:rsidR="003370EA" w:rsidRPr="00CA7238">
              <w:rPr>
                <w:rFonts w:ascii="Arial" w:hAnsi="Arial" w:cs="Arial"/>
                <w:b/>
              </w:rPr>
              <w:t>VERSO</w:t>
            </w:r>
            <w:r>
              <w:rPr>
                <w:rFonts w:ascii="Arial" w:hAnsi="Arial" w:cs="Arial"/>
                <w:b/>
              </w:rPr>
              <w:t>)</w:t>
            </w:r>
          </w:p>
          <w:p w14:paraId="545B24F3" w14:textId="77777777" w:rsidR="003370EA" w:rsidRDefault="003370EA" w:rsidP="00AB3746">
            <w:pPr>
              <w:rPr>
                <w:rFonts w:ascii="Arial" w:hAnsi="Arial" w:cs="Arial"/>
                <w:b/>
              </w:rPr>
            </w:pPr>
          </w:p>
          <w:p w14:paraId="47A56AC6" w14:textId="77777777" w:rsidR="003370EA" w:rsidRPr="00C869B6" w:rsidRDefault="003370EA" w:rsidP="00AB3746">
            <w:pPr>
              <w:jc w:val="center"/>
              <w:rPr>
                <w:sz w:val="90"/>
                <w:szCs w:val="90"/>
              </w:rPr>
            </w:pPr>
            <w:r w:rsidRPr="00C869B6">
              <w:rPr>
                <w:rStyle w:val="apple-style-span"/>
                <w:rFonts w:ascii="Segoe UI" w:hAnsi="Segoe UI" w:cs="Segoe UI"/>
                <w:color w:val="000000"/>
                <w:sz w:val="90"/>
                <w:szCs w:val="90"/>
              </w:rPr>
              <w:t>Personne qui subit un préjudice par la faute de quelqu’un.</w:t>
            </w:r>
          </w:p>
          <w:p w14:paraId="2FFE085F" w14:textId="77777777" w:rsidR="003370EA" w:rsidRDefault="003370EA" w:rsidP="00AB3746">
            <w:pPr>
              <w:rPr>
                <w:rFonts w:ascii="Arial" w:hAnsi="Arial" w:cs="Arial"/>
                <w:b/>
              </w:rPr>
            </w:pPr>
          </w:p>
        </w:tc>
      </w:tr>
    </w:tbl>
    <w:p w14:paraId="273366AD" w14:textId="77777777" w:rsidR="003370EA" w:rsidRPr="0010418D" w:rsidRDefault="003370EA" w:rsidP="003370EA">
      <w:pPr>
        <w:rPr>
          <w:rFonts w:ascii="Arial" w:hAnsi="Arial" w:cs="Arial"/>
          <w:b/>
        </w:rPr>
      </w:pPr>
      <w:r w:rsidRPr="0010418D">
        <w:rPr>
          <w:rFonts w:ascii="Arial" w:hAnsi="Arial" w:cs="Arial"/>
          <w:b/>
        </w:rPr>
        <w:br w:type="page"/>
      </w:r>
    </w:p>
    <w:p w14:paraId="59D4BA6B" w14:textId="77777777" w:rsidR="00CA7238" w:rsidRDefault="00CA7238" w:rsidP="003370EA">
      <w:pPr>
        <w:jc w:val="center"/>
        <w:rPr>
          <w:rFonts w:asciiTheme="minorHAnsi" w:eastAsia="Arial Unicode MS" w:hAnsiTheme="minorHAnsi" w:cs="Arial Unicode MS"/>
          <w:b/>
          <w:bCs/>
          <w:color w:val="0070C0"/>
          <w:u w:color="000000"/>
          <w:bdr w:val="nil"/>
          <w:lang w:val="de-DE"/>
        </w:rPr>
      </w:pPr>
    </w:p>
    <w:p w14:paraId="79F6CC11" w14:textId="5C12AC31" w:rsidR="003370EA" w:rsidRPr="00CA7238" w:rsidRDefault="003370EA" w:rsidP="003370EA">
      <w:pPr>
        <w:jc w:val="center"/>
        <w:rPr>
          <w:rFonts w:asciiTheme="minorHAnsi" w:hAnsiTheme="minorHAnsi" w:cs="Tahoma"/>
          <w:b/>
          <w:sz w:val="28"/>
          <w:szCs w:val="28"/>
        </w:rPr>
      </w:pPr>
      <w:r w:rsidRPr="00CA7238">
        <w:rPr>
          <w:rFonts w:asciiTheme="minorHAnsi" w:eastAsia="Arial Unicode MS" w:hAnsiTheme="minorHAnsi" w:cs="Arial Unicode MS"/>
          <w:b/>
          <w:bCs/>
          <w:color w:val="0070C0"/>
          <w:sz w:val="28"/>
          <w:szCs w:val="28"/>
          <w:u w:color="000000"/>
          <w:bdr w:val="nil"/>
          <w:lang w:val="de-DE"/>
        </w:rPr>
        <w:t>FICHE 6</w:t>
      </w:r>
      <w:r w:rsidRPr="00CA7238">
        <w:rPr>
          <w:rFonts w:asciiTheme="minorHAnsi" w:hAnsiTheme="minorHAnsi" w:cs="Tahoma"/>
          <w:b/>
          <w:sz w:val="28"/>
          <w:szCs w:val="28"/>
        </w:rPr>
        <w:t xml:space="preserve"> : </w:t>
      </w:r>
      <w:r w:rsidR="00CA7238">
        <w:rPr>
          <w:rFonts w:asciiTheme="minorHAnsi" w:hAnsiTheme="minorHAnsi" w:cs="Tahoma"/>
          <w:b/>
          <w:sz w:val="28"/>
          <w:szCs w:val="28"/>
        </w:rPr>
        <w:t>M</w:t>
      </w:r>
      <w:r w:rsidR="00CA7238" w:rsidRPr="00CA7238">
        <w:rPr>
          <w:rFonts w:asciiTheme="minorHAnsi" w:hAnsiTheme="minorHAnsi" w:cs="Tahoma"/>
          <w:b/>
          <w:sz w:val="28"/>
          <w:szCs w:val="28"/>
        </w:rPr>
        <w:t>a nouvelle policière</w:t>
      </w:r>
    </w:p>
    <w:p w14:paraId="6955E9B5" w14:textId="77777777" w:rsidR="003370EA" w:rsidRPr="003370EA" w:rsidRDefault="003370EA" w:rsidP="003370EA">
      <w:pPr>
        <w:rPr>
          <w:rFonts w:asciiTheme="minorHAnsi" w:hAnsiTheme="minorHAnsi" w:cs="Arial"/>
          <w:b/>
        </w:rPr>
      </w:pPr>
    </w:p>
    <w:tbl>
      <w:tblPr>
        <w:tblStyle w:val="Grilledutableau"/>
        <w:tblW w:w="0" w:type="auto"/>
        <w:tblLook w:val="04A0" w:firstRow="1" w:lastRow="0" w:firstColumn="1" w:lastColumn="0" w:noHBand="0" w:noVBand="1"/>
      </w:tblPr>
      <w:tblGrid>
        <w:gridCol w:w="9060"/>
      </w:tblGrid>
      <w:tr w:rsidR="003370EA" w:rsidRPr="003370EA" w14:paraId="64706CD7" w14:textId="77777777" w:rsidTr="00AB3746">
        <w:tc>
          <w:tcPr>
            <w:tcW w:w="9210" w:type="dxa"/>
            <w:shd w:val="clear" w:color="auto" w:fill="D9D9D9" w:themeFill="background1" w:themeFillShade="D9"/>
          </w:tcPr>
          <w:p w14:paraId="1FF3BB98" w14:textId="77777777" w:rsidR="003370EA" w:rsidRPr="003370EA" w:rsidRDefault="003370EA" w:rsidP="00AB3746">
            <w:pPr>
              <w:spacing w:before="120" w:after="120"/>
              <w:jc w:val="center"/>
              <w:rPr>
                <w:rFonts w:asciiTheme="minorHAnsi" w:hAnsiTheme="minorHAnsi" w:cs="Arial"/>
                <w:b/>
              </w:rPr>
            </w:pPr>
            <w:r w:rsidRPr="003370EA">
              <w:rPr>
                <w:rFonts w:asciiTheme="minorHAnsi" w:hAnsiTheme="minorHAnsi" w:cs="Arial"/>
                <w:b/>
              </w:rPr>
              <w:t>Le schéma narratif de MA nouvelle policière</w:t>
            </w:r>
          </w:p>
        </w:tc>
      </w:tr>
      <w:tr w:rsidR="003370EA" w:rsidRPr="003370EA" w14:paraId="313214F9" w14:textId="77777777" w:rsidTr="00AB3746">
        <w:tc>
          <w:tcPr>
            <w:tcW w:w="9210" w:type="dxa"/>
          </w:tcPr>
          <w:p w14:paraId="480C5DE7"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La situation initiale </w:t>
            </w:r>
          </w:p>
          <w:p w14:paraId="1D7B530B" w14:textId="77777777" w:rsidR="003370EA" w:rsidRPr="003370EA" w:rsidRDefault="003370EA" w:rsidP="00AB3746">
            <w:pPr>
              <w:rPr>
                <w:rFonts w:asciiTheme="minorHAnsi" w:hAnsiTheme="minorHAnsi" w:cs="Arial"/>
                <w:b/>
              </w:rPr>
            </w:pPr>
          </w:p>
          <w:p w14:paraId="1F2D8498" w14:textId="77777777" w:rsidR="003370EA" w:rsidRPr="003370EA" w:rsidRDefault="003370EA" w:rsidP="00AB3746">
            <w:pPr>
              <w:rPr>
                <w:rFonts w:asciiTheme="minorHAnsi" w:hAnsiTheme="minorHAnsi" w:cs="Arial"/>
                <w:b/>
              </w:rPr>
            </w:pPr>
          </w:p>
          <w:p w14:paraId="30448C84" w14:textId="77777777" w:rsidR="003370EA" w:rsidRPr="003370EA" w:rsidRDefault="003370EA" w:rsidP="00AB3746">
            <w:pPr>
              <w:rPr>
                <w:rFonts w:asciiTheme="minorHAnsi" w:hAnsiTheme="minorHAnsi" w:cs="Arial"/>
                <w:b/>
              </w:rPr>
            </w:pPr>
          </w:p>
          <w:p w14:paraId="50CF80DD" w14:textId="77777777" w:rsidR="003370EA" w:rsidRPr="003370EA" w:rsidRDefault="003370EA" w:rsidP="00AB3746">
            <w:pPr>
              <w:rPr>
                <w:rFonts w:asciiTheme="minorHAnsi" w:hAnsiTheme="minorHAnsi" w:cs="Arial"/>
                <w:b/>
              </w:rPr>
            </w:pPr>
          </w:p>
          <w:p w14:paraId="438F811E" w14:textId="77777777" w:rsidR="003370EA" w:rsidRPr="003370EA" w:rsidRDefault="003370EA" w:rsidP="00AB3746">
            <w:pPr>
              <w:rPr>
                <w:rFonts w:asciiTheme="minorHAnsi" w:hAnsiTheme="minorHAnsi" w:cs="Arial"/>
                <w:b/>
              </w:rPr>
            </w:pPr>
          </w:p>
          <w:p w14:paraId="735925C6" w14:textId="77777777" w:rsidR="003370EA" w:rsidRPr="003370EA" w:rsidRDefault="003370EA" w:rsidP="00AB3746">
            <w:pPr>
              <w:rPr>
                <w:rFonts w:asciiTheme="minorHAnsi" w:hAnsiTheme="minorHAnsi" w:cs="Arial"/>
                <w:b/>
              </w:rPr>
            </w:pPr>
          </w:p>
          <w:p w14:paraId="3E0B20E1" w14:textId="77777777" w:rsidR="003370EA" w:rsidRPr="003370EA" w:rsidRDefault="003370EA" w:rsidP="00AB3746">
            <w:pPr>
              <w:rPr>
                <w:rFonts w:asciiTheme="minorHAnsi" w:hAnsiTheme="minorHAnsi" w:cs="Arial"/>
                <w:b/>
              </w:rPr>
            </w:pPr>
          </w:p>
          <w:p w14:paraId="4BF92CA2" w14:textId="77777777" w:rsidR="003370EA" w:rsidRPr="003370EA" w:rsidRDefault="003370EA" w:rsidP="00AB3746">
            <w:pPr>
              <w:rPr>
                <w:rFonts w:asciiTheme="minorHAnsi" w:hAnsiTheme="minorHAnsi" w:cs="Arial"/>
                <w:b/>
              </w:rPr>
            </w:pPr>
          </w:p>
        </w:tc>
      </w:tr>
      <w:tr w:rsidR="003370EA" w:rsidRPr="003370EA" w14:paraId="60F102F4" w14:textId="77777777" w:rsidTr="00AB3746">
        <w:tc>
          <w:tcPr>
            <w:tcW w:w="9210" w:type="dxa"/>
          </w:tcPr>
          <w:p w14:paraId="695B714A"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L’élément déclencheur (point de départ)</w:t>
            </w:r>
          </w:p>
          <w:p w14:paraId="7416261B" w14:textId="77777777" w:rsidR="003370EA" w:rsidRPr="003370EA" w:rsidRDefault="003370EA" w:rsidP="00AB3746">
            <w:pPr>
              <w:rPr>
                <w:rFonts w:asciiTheme="minorHAnsi" w:hAnsiTheme="minorHAnsi" w:cs="Arial"/>
                <w:b/>
              </w:rPr>
            </w:pPr>
          </w:p>
          <w:p w14:paraId="10C0CE2D" w14:textId="77777777" w:rsidR="003370EA" w:rsidRPr="003370EA" w:rsidRDefault="003370EA" w:rsidP="00AB3746">
            <w:pPr>
              <w:rPr>
                <w:rFonts w:asciiTheme="minorHAnsi" w:hAnsiTheme="minorHAnsi" w:cs="Arial"/>
                <w:b/>
              </w:rPr>
            </w:pPr>
          </w:p>
          <w:p w14:paraId="4FB24B45" w14:textId="77777777" w:rsidR="003370EA" w:rsidRPr="003370EA" w:rsidRDefault="003370EA" w:rsidP="00AB3746">
            <w:pPr>
              <w:rPr>
                <w:rFonts w:asciiTheme="minorHAnsi" w:hAnsiTheme="minorHAnsi" w:cs="Arial"/>
                <w:b/>
              </w:rPr>
            </w:pPr>
          </w:p>
          <w:p w14:paraId="05FE7561" w14:textId="77777777" w:rsidR="003370EA" w:rsidRPr="003370EA" w:rsidRDefault="003370EA" w:rsidP="00AB3746">
            <w:pPr>
              <w:rPr>
                <w:rFonts w:asciiTheme="minorHAnsi" w:hAnsiTheme="minorHAnsi" w:cs="Arial"/>
                <w:b/>
              </w:rPr>
            </w:pPr>
          </w:p>
          <w:p w14:paraId="0DE9BF84" w14:textId="77777777" w:rsidR="003370EA" w:rsidRPr="003370EA" w:rsidRDefault="003370EA" w:rsidP="00AB3746">
            <w:pPr>
              <w:rPr>
                <w:rFonts w:asciiTheme="minorHAnsi" w:hAnsiTheme="minorHAnsi" w:cs="Arial"/>
                <w:b/>
              </w:rPr>
            </w:pPr>
          </w:p>
          <w:p w14:paraId="5B64E40C" w14:textId="77777777" w:rsidR="003370EA" w:rsidRPr="003370EA" w:rsidRDefault="003370EA" w:rsidP="00AB3746">
            <w:pPr>
              <w:rPr>
                <w:rFonts w:asciiTheme="minorHAnsi" w:hAnsiTheme="minorHAnsi" w:cs="Arial"/>
                <w:b/>
              </w:rPr>
            </w:pPr>
          </w:p>
          <w:p w14:paraId="488D89EF" w14:textId="77777777" w:rsidR="003370EA" w:rsidRPr="003370EA" w:rsidRDefault="003370EA" w:rsidP="00AB3746">
            <w:pPr>
              <w:rPr>
                <w:rFonts w:asciiTheme="minorHAnsi" w:hAnsiTheme="minorHAnsi" w:cs="Arial"/>
                <w:b/>
              </w:rPr>
            </w:pPr>
          </w:p>
          <w:p w14:paraId="78F16D0A" w14:textId="77777777" w:rsidR="003370EA" w:rsidRPr="003370EA" w:rsidRDefault="003370EA" w:rsidP="00AB3746">
            <w:pPr>
              <w:rPr>
                <w:rFonts w:asciiTheme="minorHAnsi" w:hAnsiTheme="minorHAnsi" w:cs="Arial"/>
                <w:b/>
              </w:rPr>
            </w:pPr>
          </w:p>
        </w:tc>
      </w:tr>
      <w:tr w:rsidR="003370EA" w:rsidRPr="003370EA" w14:paraId="1ADF080A" w14:textId="77777777" w:rsidTr="00AB3746">
        <w:tc>
          <w:tcPr>
            <w:tcW w:w="9210" w:type="dxa"/>
          </w:tcPr>
          <w:p w14:paraId="190B4141"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Le déroulement</w:t>
            </w:r>
          </w:p>
          <w:p w14:paraId="5FD322B1" w14:textId="77777777" w:rsidR="003370EA" w:rsidRPr="003370EA" w:rsidRDefault="003370EA" w:rsidP="00AB3746">
            <w:pPr>
              <w:rPr>
                <w:rFonts w:asciiTheme="minorHAnsi" w:hAnsiTheme="minorHAnsi" w:cs="Arial"/>
                <w:b/>
              </w:rPr>
            </w:pPr>
          </w:p>
          <w:p w14:paraId="41E6D677" w14:textId="77777777" w:rsidR="003370EA" w:rsidRPr="003370EA" w:rsidRDefault="003370EA" w:rsidP="00AB3746">
            <w:pPr>
              <w:rPr>
                <w:rFonts w:asciiTheme="minorHAnsi" w:hAnsiTheme="minorHAnsi" w:cs="Arial"/>
                <w:b/>
              </w:rPr>
            </w:pPr>
          </w:p>
          <w:p w14:paraId="4FBE57DD" w14:textId="77777777" w:rsidR="003370EA" w:rsidRPr="003370EA" w:rsidRDefault="003370EA" w:rsidP="00AB3746">
            <w:pPr>
              <w:rPr>
                <w:rFonts w:asciiTheme="minorHAnsi" w:hAnsiTheme="minorHAnsi" w:cs="Arial"/>
                <w:b/>
              </w:rPr>
            </w:pPr>
          </w:p>
          <w:p w14:paraId="543DA1CF" w14:textId="77777777" w:rsidR="003370EA" w:rsidRPr="003370EA" w:rsidRDefault="003370EA" w:rsidP="00AB3746">
            <w:pPr>
              <w:rPr>
                <w:rFonts w:asciiTheme="minorHAnsi" w:hAnsiTheme="minorHAnsi" w:cs="Arial"/>
                <w:b/>
              </w:rPr>
            </w:pPr>
          </w:p>
          <w:p w14:paraId="5B756AF3" w14:textId="77777777" w:rsidR="003370EA" w:rsidRPr="003370EA" w:rsidRDefault="003370EA" w:rsidP="00AB3746">
            <w:pPr>
              <w:rPr>
                <w:rFonts w:asciiTheme="minorHAnsi" w:hAnsiTheme="minorHAnsi" w:cs="Arial"/>
                <w:b/>
              </w:rPr>
            </w:pPr>
          </w:p>
          <w:p w14:paraId="4294C392" w14:textId="77777777" w:rsidR="003370EA" w:rsidRPr="003370EA" w:rsidRDefault="003370EA" w:rsidP="00AB3746">
            <w:pPr>
              <w:rPr>
                <w:rFonts w:asciiTheme="minorHAnsi" w:hAnsiTheme="minorHAnsi" w:cs="Arial"/>
                <w:b/>
              </w:rPr>
            </w:pPr>
          </w:p>
          <w:p w14:paraId="601F82F7" w14:textId="77777777" w:rsidR="003370EA" w:rsidRPr="003370EA" w:rsidRDefault="003370EA" w:rsidP="00AB3746">
            <w:pPr>
              <w:rPr>
                <w:rFonts w:asciiTheme="minorHAnsi" w:hAnsiTheme="minorHAnsi" w:cs="Arial"/>
                <w:b/>
              </w:rPr>
            </w:pPr>
          </w:p>
          <w:p w14:paraId="33F03026" w14:textId="77777777" w:rsidR="003370EA" w:rsidRPr="003370EA" w:rsidRDefault="003370EA" w:rsidP="00AB3746">
            <w:pPr>
              <w:rPr>
                <w:rFonts w:asciiTheme="minorHAnsi" w:hAnsiTheme="minorHAnsi" w:cs="Arial"/>
                <w:b/>
              </w:rPr>
            </w:pPr>
          </w:p>
          <w:p w14:paraId="2073E34B" w14:textId="77777777" w:rsidR="003370EA" w:rsidRPr="003370EA" w:rsidRDefault="003370EA" w:rsidP="00AB3746">
            <w:pPr>
              <w:rPr>
                <w:rFonts w:asciiTheme="minorHAnsi" w:hAnsiTheme="minorHAnsi" w:cs="Arial"/>
                <w:b/>
              </w:rPr>
            </w:pPr>
          </w:p>
          <w:p w14:paraId="18E384A6" w14:textId="77777777" w:rsidR="003370EA" w:rsidRPr="003370EA" w:rsidRDefault="003370EA" w:rsidP="00AB3746">
            <w:pPr>
              <w:rPr>
                <w:rFonts w:asciiTheme="minorHAnsi" w:hAnsiTheme="minorHAnsi" w:cs="Arial"/>
                <w:b/>
              </w:rPr>
            </w:pPr>
          </w:p>
          <w:p w14:paraId="6B6483F5" w14:textId="77777777" w:rsidR="003370EA" w:rsidRPr="003370EA" w:rsidRDefault="003370EA" w:rsidP="00AB3746">
            <w:pPr>
              <w:rPr>
                <w:rFonts w:asciiTheme="minorHAnsi" w:hAnsiTheme="minorHAnsi" w:cs="Arial"/>
                <w:b/>
              </w:rPr>
            </w:pPr>
          </w:p>
          <w:p w14:paraId="0A273BED" w14:textId="77777777" w:rsidR="003370EA" w:rsidRPr="003370EA" w:rsidRDefault="003370EA" w:rsidP="00AB3746">
            <w:pPr>
              <w:rPr>
                <w:rFonts w:asciiTheme="minorHAnsi" w:hAnsiTheme="minorHAnsi" w:cs="Arial"/>
                <w:b/>
              </w:rPr>
            </w:pPr>
          </w:p>
          <w:p w14:paraId="1E32B88F" w14:textId="77777777" w:rsidR="003370EA" w:rsidRPr="003370EA" w:rsidRDefault="003370EA" w:rsidP="00AB3746">
            <w:pPr>
              <w:rPr>
                <w:rFonts w:asciiTheme="minorHAnsi" w:hAnsiTheme="minorHAnsi" w:cs="Arial"/>
                <w:b/>
              </w:rPr>
            </w:pPr>
          </w:p>
        </w:tc>
      </w:tr>
      <w:tr w:rsidR="003370EA" w:rsidRPr="003370EA" w14:paraId="5F971AE0" w14:textId="77777777" w:rsidTr="00AB3746">
        <w:tc>
          <w:tcPr>
            <w:tcW w:w="9210" w:type="dxa"/>
          </w:tcPr>
          <w:p w14:paraId="7944230C"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sym w:font="Wingdings" w:char="F0FE"/>
            </w:r>
            <w:r w:rsidRPr="003370EA">
              <w:rPr>
                <w:rFonts w:asciiTheme="minorHAnsi" w:hAnsiTheme="minorHAnsi" w:cs="Arial"/>
                <w:b/>
              </w:rPr>
              <w:t xml:space="preserve"> Le dénouement (la chute)</w:t>
            </w:r>
          </w:p>
          <w:p w14:paraId="46018523" w14:textId="77777777" w:rsidR="003370EA" w:rsidRPr="003370EA" w:rsidRDefault="003370EA" w:rsidP="00AB3746">
            <w:pPr>
              <w:rPr>
                <w:rFonts w:asciiTheme="minorHAnsi" w:hAnsiTheme="minorHAnsi" w:cs="Arial"/>
                <w:b/>
              </w:rPr>
            </w:pPr>
          </w:p>
          <w:p w14:paraId="435D5A45" w14:textId="77777777" w:rsidR="003370EA" w:rsidRPr="003370EA" w:rsidRDefault="003370EA" w:rsidP="00AB3746">
            <w:pPr>
              <w:rPr>
                <w:rFonts w:asciiTheme="minorHAnsi" w:hAnsiTheme="minorHAnsi" w:cs="Arial"/>
                <w:b/>
              </w:rPr>
            </w:pPr>
          </w:p>
          <w:p w14:paraId="6F5CD8A3" w14:textId="77777777" w:rsidR="003370EA" w:rsidRPr="003370EA" w:rsidRDefault="003370EA" w:rsidP="00AB3746">
            <w:pPr>
              <w:rPr>
                <w:rFonts w:asciiTheme="minorHAnsi" w:hAnsiTheme="minorHAnsi" w:cs="Arial"/>
                <w:b/>
              </w:rPr>
            </w:pPr>
          </w:p>
          <w:p w14:paraId="57EFE1AB" w14:textId="77777777" w:rsidR="003370EA" w:rsidRPr="003370EA" w:rsidRDefault="003370EA" w:rsidP="00AB3746">
            <w:pPr>
              <w:rPr>
                <w:rFonts w:asciiTheme="minorHAnsi" w:hAnsiTheme="minorHAnsi" w:cs="Arial"/>
                <w:b/>
              </w:rPr>
            </w:pPr>
          </w:p>
          <w:p w14:paraId="28B15216" w14:textId="77777777" w:rsidR="003370EA" w:rsidRPr="003370EA" w:rsidRDefault="003370EA" w:rsidP="00AB3746">
            <w:pPr>
              <w:rPr>
                <w:rFonts w:asciiTheme="minorHAnsi" w:hAnsiTheme="minorHAnsi" w:cs="Arial"/>
                <w:b/>
              </w:rPr>
            </w:pPr>
          </w:p>
          <w:p w14:paraId="35A6DE39" w14:textId="77777777" w:rsidR="003370EA" w:rsidRPr="003370EA" w:rsidRDefault="003370EA" w:rsidP="00AB3746">
            <w:pPr>
              <w:rPr>
                <w:rFonts w:asciiTheme="minorHAnsi" w:hAnsiTheme="minorHAnsi" w:cs="Arial"/>
                <w:b/>
              </w:rPr>
            </w:pPr>
          </w:p>
          <w:p w14:paraId="5DA80E71" w14:textId="77777777" w:rsidR="003370EA" w:rsidRPr="003370EA" w:rsidRDefault="003370EA" w:rsidP="00AB3746">
            <w:pPr>
              <w:rPr>
                <w:rFonts w:asciiTheme="minorHAnsi" w:hAnsiTheme="minorHAnsi" w:cs="Arial"/>
                <w:b/>
              </w:rPr>
            </w:pPr>
          </w:p>
          <w:p w14:paraId="133EE7CF" w14:textId="77777777" w:rsidR="003370EA" w:rsidRPr="003370EA" w:rsidRDefault="003370EA" w:rsidP="00AB3746">
            <w:pPr>
              <w:rPr>
                <w:rFonts w:asciiTheme="minorHAnsi" w:hAnsiTheme="minorHAnsi" w:cs="Arial"/>
                <w:b/>
              </w:rPr>
            </w:pPr>
          </w:p>
          <w:p w14:paraId="6F4FB31C" w14:textId="77777777" w:rsidR="003370EA" w:rsidRPr="003370EA" w:rsidRDefault="003370EA" w:rsidP="00AB3746">
            <w:pPr>
              <w:rPr>
                <w:rFonts w:asciiTheme="minorHAnsi" w:hAnsiTheme="minorHAnsi" w:cs="Arial"/>
                <w:b/>
              </w:rPr>
            </w:pPr>
          </w:p>
        </w:tc>
      </w:tr>
      <w:tr w:rsidR="003370EA" w:rsidRPr="003370EA" w14:paraId="01B44E90" w14:textId="77777777" w:rsidTr="00AB3746">
        <w:tc>
          <w:tcPr>
            <w:tcW w:w="9210" w:type="dxa"/>
          </w:tcPr>
          <w:p w14:paraId="42EEFE2F"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lastRenderedPageBreak/>
              <w:sym w:font="Wingdings" w:char="F0FE"/>
            </w:r>
            <w:r w:rsidRPr="003370EA">
              <w:rPr>
                <w:rFonts w:asciiTheme="minorHAnsi" w:hAnsiTheme="minorHAnsi" w:cs="Arial"/>
                <w:b/>
              </w:rPr>
              <w:t xml:space="preserve"> La situation finale</w:t>
            </w:r>
          </w:p>
          <w:p w14:paraId="659A1FBF" w14:textId="77777777" w:rsidR="003370EA" w:rsidRPr="003370EA" w:rsidRDefault="003370EA" w:rsidP="00AB3746">
            <w:pPr>
              <w:spacing w:before="120"/>
              <w:rPr>
                <w:rFonts w:asciiTheme="minorHAnsi" w:hAnsiTheme="minorHAnsi" w:cs="Arial"/>
                <w:b/>
              </w:rPr>
            </w:pPr>
          </w:p>
          <w:p w14:paraId="64C0D7F3" w14:textId="77777777" w:rsidR="003370EA" w:rsidRPr="003370EA" w:rsidRDefault="003370EA" w:rsidP="00AB3746">
            <w:pPr>
              <w:spacing w:before="120"/>
              <w:rPr>
                <w:rFonts w:asciiTheme="minorHAnsi" w:hAnsiTheme="minorHAnsi" w:cs="Arial"/>
                <w:b/>
              </w:rPr>
            </w:pPr>
          </w:p>
          <w:p w14:paraId="55295EE4" w14:textId="77777777" w:rsidR="003370EA" w:rsidRPr="003370EA" w:rsidRDefault="003370EA" w:rsidP="00AB3746">
            <w:pPr>
              <w:spacing w:before="120"/>
              <w:rPr>
                <w:rFonts w:asciiTheme="minorHAnsi" w:hAnsiTheme="minorHAnsi" w:cs="Arial"/>
                <w:b/>
              </w:rPr>
            </w:pPr>
          </w:p>
          <w:p w14:paraId="2F2A33F6" w14:textId="77777777" w:rsidR="003370EA" w:rsidRPr="003370EA" w:rsidRDefault="003370EA" w:rsidP="00AB3746">
            <w:pPr>
              <w:spacing w:before="120"/>
              <w:rPr>
                <w:rFonts w:asciiTheme="minorHAnsi" w:hAnsiTheme="minorHAnsi" w:cs="Arial"/>
                <w:b/>
              </w:rPr>
            </w:pPr>
          </w:p>
          <w:p w14:paraId="011823C3" w14:textId="77777777" w:rsidR="003370EA" w:rsidRPr="003370EA" w:rsidRDefault="003370EA" w:rsidP="00AB3746">
            <w:pPr>
              <w:spacing w:before="120"/>
              <w:rPr>
                <w:rFonts w:asciiTheme="minorHAnsi" w:hAnsiTheme="minorHAnsi" w:cs="Arial"/>
                <w:b/>
              </w:rPr>
            </w:pPr>
          </w:p>
          <w:p w14:paraId="16209695" w14:textId="77777777" w:rsidR="003370EA" w:rsidRPr="003370EA" w:rsidRDefault="003370EA" w:rsidP="00AB3746">
            <w:pPr>
              <w:rPr>
                <w:rFonts w:asciiTheme="minorHAnsi" w:hAnsiTheme="minorHAnsi" w:cs="Arial"/>
                <w:b/>
              </w:rPr>
            </w:pPr>
          </w:p>
          <w:p w14:paraId="7B3D8215" w14:textId="77777777" w:rsidR="003370EA" w:rsidRPr="003370EA" w:rsidRDefault="003370EA" w:rsidP="00AB3746">
            <w:pPr>
              <w:rPr>
                <w:rFonts w:asciiTheme="minorHAnsi" w:hAnsiTheme="minorHAnsi" w:cs="Arial"/>
                <w:b/>
              </w:rPr>
            </w:pPr>
          </w:p>
        </w:tc>
      </w:tr>
    </w:tbl>
    <w:p w14:paraId="7D36ADF8" w14:textId="77777777" w:rsidR="003370EA" w:rsidRPr="003370EA" w:rsidRDefault="003370EA" w:rsidP="003370EA">
      <w:pPr>
        <w:rPr>
          <w:rFonts w:asciiTheme="minorHAnsi" w:hAnsiTheme="minorHAnsi" w:cs="Arial"/>
          <w:b/>
        </w:rPr>
      </w:pPr>
    </w:p>
    <w:tbl>
      <w:tblPr>
        <w:tblStyle w:val="Grilledutableau"/>
        <w:tblW w:w="0" w:type="auto"/>
        <w:tblLook w:val="04A0" w:firstRow="1" w:lastRow="0" w:firstColumn="1" w:lastColumn="0" w:noHBand="0" w:noVBand="1"/>
      </w:tblPr>
      <w:tblGrid>
        <w:gridCol w:w="9060"/>
      </w:tblGrid>
      <w:tr w:rsidR="003370EA" w:rsidRPr="003370EA" w14:paraId="7D60C89F" w14:textId="77777777" w:rsidTr="00AB3746">
        <w:tc>
          <w:tcPr>
            <w:tcW w:w="9210" w:type="dxa"/>
          </w:tcPr>
          <w:p w14:paraId="35BD0420" w14:textId="77777777" w:rsidR="003370EA" w:rsidRPr="003370EA" w:rsidRDefault="003370EA" w:rsidP="00AB3746">
            <w:pPr>
              <w:spacing w:before="120"/>
              <w:rPr>
                <w:rFonts w:asciiTheme="minorHAnsi" w:hAnsiTheme="minorHAnsi" w:cs="Arial"/>
                <w:b/>
              </w:rPr>
            </w:pPr>
            <w:r w:rsidRPr="003370EA">
              <w:rPr>
                <w:rFonts w:asciiTheme="minorHAnsi" w:hAnsiTheme="minorHAnsi" w:cs="Arial"/>
                <w:b/>
              </w:rPr>
              <w:t>Banque de termes juridiques à utiliser dans ma nouvelle policière</w:t>
            </w:r>
          </w:p>
          <w:p w14:paraId="2F5401F0" w14:textId="77777777" w:rsidR="003370EA" w:rsidRPr="003370EA" w:rsidRDefault="003370EA" w:rsidP="00AB3746">
            <w:pPr>
              <w:rPr>
                <w:rFonts w:asciiTheme="minorHAnsi" w:hAnsiTheme="minorHAnsi" w:cs="Arial"/>
                <w:b/>
              </w:rPr>
            </w:pPr>
          </w:p>
          <w:p w14:paraId="44DB2483" w14:textId="77777777" w:rsidR="003370EA" w:rsidRPr="003370EA" w:rsidRDefault="003370EA" w:rsidP="00AB3746">
            <w:pPr>
              <w:rPr>
                <w:rFonts w:asciiTheme="minorHAnsi" w:hAnsiTheme="minorHAnsi" w:cs="Arial"/>
                <w:b/>
              </w:rPr>
            </w:pPr>
          </w:p>
          <w:p w14:paraId="261484A4" w14:textId="77777777" w:rsidR="003370EA" w:rsidRPr="003370EA" w:rsidRDefault="003370EA" w:rsidP="00AB3746">
            <w:pPr>
              <w:rPr>
                <w:rFonts w:asciiTheme="minorHAnsi" w:hAnsiTheme="minorHAnsi" w:cs="Arial"/>
                <w:b/>
              </w:rPr>
            </w:pPr>
          </w:p>
          <w:p w14:paraId="7C315341" w14:textId="77777777" w:rsidR="003370EA" w:rsidRPr="003370EA" w:rsidRDefault="003370EA" w:rsidP="00AB3746">
            <w:pPr>
              <w:rPr>
                <w:rFonts w:asciiTheme="minorHAnsi" w:hAnsiTheme="minorHAnsi" w:cs="Arial"/>
                <w:b/>
              </w:rPr>
            </w:pPr>
          </w:p>
          <w:p w14:paraId="0B53CFFD" w14:textId="77777777" w:rsidR="003370EA" w:rsidRPr="003370EA" w:rsidRDefault="003370EA" w:rsidP="00AB3746">
            <w:pPr>
              <w:rPr>
                <w:rFonts w:asciiTheme="minorHAnsi" w:hAnsiTheme="minorHAnsi" w:cs="Arial"/>
                <w:b/>
              </w:rPr>
            </w:pPr>
          </w:p>
          <w:p w14:paraId="295EDBA0" w14:textId="77777777" w:rsidR="003370EA" w:rsidRPr="003370EA" w:rsidRDefault="003370EA" w:rsidP="00AB3746">
            <w:pPr>
              <w:rPr>
                <w:rFonts w:asciiTheme="minorHAnsi" w:hAnsiTheme="minorHAnsi" w:cs="Arial"/>
                <w:b/>
              </w:rPr>
            </w:pPr>
          </w:p>
          <w:p w14:paraId="371C643D" w14:textId="77777777" w:rsidR="003370EA" w:rsidRPr="003370EA" w:rsidRDefault="003370EA" w:rsidP="00AB3746">
            <w:pPr>
              <w:rPr>
                <w:rFonts w:asciiTheme="minorHAnsi" w:hAnsiTheme="minorHAnsi" w:cs="Arial"/>
                <w:b/>
              </w:rPr>
            </w:pPr>
          </w:p>
          <w:p w14:paraId="573E4D34" w14:textId="77777777" w:rsidR="003370EA" w:rsidRPr="003370EA" w:rsidRDefault="003370EA" w:rsidP="00AB3746">
            <w:pPr>
              <w:rPr>
                <w:rFonts w:asciiTheme="minorHAnsi" w:hAnsiTheme="minorHAnsi" w:cs="Arial"/>
                <w:b/>
              </w:rPr>
            </w:pPr>
          </w:p>
          <w:p w14:paraId="0C24A3F4" w14:textId="77777777" w:rsidR="003370EA" w:rsidRPr="003370EA" w:rsidRDefault="003370EA" w:rsidP="00AB3746">
            <w:pPr>
              <w:rPr>
                <w:rFonts w:asciiTheme="minorHAnsi" w:hAnsiTheme="minorHAnsi" w:cs="Arial"/>
                <w:b/>
              </w:rPr>
            </w:pPr>
          </w:p>
          <w:p w14:paraId="74B275DE" w14:textId="77777777" w:rsidR="003370EA" w:rsidRPr="003370EA" w:rsidRDefault="003370EA" w:rsidP="00AB3746">
            <w:pPr>
              <w:rPr>
                <w:rFonts w:asciiTheme="minorHAnsi" w:hAnsiTheme="minorHAnsi" w:cs="Arial"/>
                <w:b/>
              </w:rPr>
            </w:pPr>
          </w:p>
        </w:tc>
      </w:tr>
    </w:tbl>
    <w:p w14:paraId="04FD6916" w14:textId="77777777" w:rsidR="003370EA" w:rsidRPr="003370EA" w:rsidRDefault="003370EA" w:rsidP="003370EA">
      <w:pPr>
        <w:rPr>
          <w:rFonts w:asciiTheme="minorHAnsi" w:hAnsiTheme="minorHAnsi" w:cs="Arial"/>
          <w:b/>
        </w:rPr>
      </w:pPr>
    </w:p>
    <w:p w14:paraId="08B52512" w14:textId="77777777" w:rsidR="003370EA" w:rsidRPr="003370EA" w:rsidRDefault="003370EA" w:rsidP="003370EA">
      <w:pPr>
        <w:rPr>
          <w:rFonts w:asciiTheme="minorHAnsi" w:hAnsiTheme="minorHAnsi" w:cs="Arial"/>
          <w:b/>
        </w:rPr>
      </w:pPr>
    </w:p>
    <w:p w14:paraId="759D1822" w14:textId="77777777" w:rsidR="00DD0161" w:rsidRPr="003370EA" w:rsidRDefault="00DD0161" w:rsidP="00C37AF5">
      <w:pPr>
        <w:spacing w:before="240" w:after="120"/>
        <w:rPr>
          <w:rFonts w:asciiTheme="minorHAnsi" w:hAnsiTheme="minorHAnsi" w:cstheme="minorHAnsi"/>
        </w:rPr>
      </w:pPr>
    </w:p>
    <w:p w14:paraId="26B3D32E" w14:textId="77777777" w:rsidR="00CF08EA" w:rsidRPr="003370EA" w:rsidRDefault="00CF08EA">
      <w:pPr>
        <w:rPr>
          <w:rFonts w:asciiTheme="minorHAnsi" w:hAnsiTheme="minorHAnsi" w:cstheme="minorHAnsi"/>
          <w:b/>
        </w:rPr>
      </w:pPr>
    </w:p>
    <w:p w14:paraId="301DE11D" w14:textId="76AFBEFE" w:rsidR="00442EFF" w:rsidRPr="000E1E34" w:rsidRDefault="00442EFF" w:rsidP="003370EA">
      <w:pPr>
        <w:pStyle w:val="Corps"/>
        <w:spacing w:before="120" w:after="60"/>
        <w:jc w:val="center"/>
      </w:pPr>
    </w:p>
    <w:sectPr w:rsidR="00442EFF" w:rsidRPr="000E1E34" w:rsidSect="00431FB1">
      <w:headerReference w:type="default" r:id="rId15"/>
      <w:footerReference w:type="defaul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F8D35" w14:textId="77777777" w:rsidR="00433532" w:rsidRDefault="00433532">
      <w:r>
        <w:separator/>
      </w:r>
    </w:p>
  </w:endnote>
  <w:endnote w:type="continuationSeparator" w:id="0">
    <w:p w14:paraId="6E79548F" w14:textId="77777777" w:rsidR="00433532" w:rsidRDefault="0043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K Journaling">
    <w:altName w:val="Courier New"/>
    <w:charset w:val="00"/>
    <w:family w:val="auto"/>
    <w:pitch w:val="variable"/>
    <w:sig w:usb0="00000003" w:usb1="00000000" w:usb2="00000000" w:usb3="00000000" w:csb0="00000001" w:csb1="00000000"/>
  </w:font>
  <w:font w:name="Palatino-Roman">
    <w:panose1 w:val="00000000000000000000"/>
    <w:charset w:val="00"/>
    <w:family w:val="roman"/>
    <w:notTrueType/>
    <w:pitch w:val="default"/>
    <w:sig w:usb0="00000003" w:usb1="00000000" w:usb2="00000000" w:usb3="00000000" w:csb0="00000001" w:csb1="00000000"/>
  </w:font>
  <w:font w:name="Palatino-BlackItalic">
    <w:panose1 w:val="00000000000000000000"/>
    <w:charset w:val="00"/>
    <w:family w:val="roman"/>
    <w:notTrueType/>
    <w:pitch w:val="default"/>
    <w:sig w:usb0="00000003" w:usb1="00000000" w:usb2="00000000" w:usb3="00000000" w:csb0="00000001" w:csb1="00000000"/>
  </w:font>
  <w:font w:name="Advantage">
    <w:altName w:val="Arial"/>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3CCE" w14:textId="77777777" w:rsidR="00F862A5" w:rsidRPr="0007418C" w:rsidRDefault="0007418C" w:rsidP="0007418C">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7D15FA63" wp14:editId="4F339104">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ACB5F" w14:textId="77777777" w:rsidR="00433532" w:rsidRDefault="00433532">
      <w:r>
        <w:separator/>
      </w:r>
    </w:p>
  </w:footnote>
  <w:footnote w:type="continuationSeparator" w:id="0">
    <w:p w14:paraId="5E3829DD" w14:textId="77777777" w:rsidR="00433532" w:rsidRDefault="004335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11C5"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5E2FE4BF">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D07BD0" w:rsidRPr="00D07BD0">
                                <w:rPr>
                                  <w:rStyle w:val="Numrodepage"/>
                                  <w:b/>
                                  <w:bCs/>
                                  <w:noProof/>
                                  <w:color w:val="FFFFFF" w:themeColor="background1"/>
                                  <w:lang w:val="fr-FR"/>
                                </w:rPr>
                                <w:t>11</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75A43" id="Ellipse 62" o:spid="_x0000_s1046"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D07BD0" w:rsidRPr="00D07BD0">
                          <w:rPr>
                            <w:rStyle w:val="Numrodepage"/>
                            <w:b/>
                            <w:bCs/>
                            <w:noProof/>
                            <w:color w:val="FFFFFF" w:themeColor="background1"/>
                            <w:lang w:val="fr-FR"/>
                          </w:rPr>
                          <w:t>11</w:t>
                        </w:r>
                        <w:r>
                          <w:rPr>
                            <w:rStyle w:val="Numrodepage"/>
                            <w:b/>
                            <w:bCs/>
                            <w:color w:val="FFFFFF" w:themeColor="background1"/>
                          </w:rPr>
                          <w:fldChar w:fldCharType="end"/>
                        </w:r>
                      </w:p>
                    </w:txbxContent>
                  </v:textbox>
                  <w10:wrap anchorx="margin" anchory="page"/>
                </v:oval>
              </w:pict>
            </mc:Fallback>
          </mc:AlternateContent>
        </w:r>
      </w:sdtContent>
    </w:sdt>
  </w:p>
  <w:p w14:paraId="3C9575ED"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p>
  <w:p w14:paraId="4CD9EA40" w14:textId="122856E6" w:rsidR="000E1E34" w:rsidRPr="008E4003" w:rsidRDefault="008E4003" w:rsidP="008E4003">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sidR="003370EA">
      <w:rPr>
        <w:rFonts w:ascii="Calibri" w:hAnsi="Calibri" w:cstheme="minorHAnsi"/>
        <w:b/>
        <w:sz w:val="26"/>
        <w:szCs w:val="26"/>
      </w:rPr>
      <w:t>PETITES CHRONIQUES DU CRIME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87804"/>
    <w:multiLevelType w:val="hybridMultilevel"/>
    <w:tmpl w:val="089C8E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917653F"/>
    <w:multiLevelType w:val="hybridMultilevel"/>
    <w:tmpl w:val="F1B8D7B2"/>
    <w:lvl w:ilvl="0" w:tplc="0C0C000F">
      <w:start w:val="1"/>
      <w:numFmt w:val="decimal"/>
      <w:lvlText w:val="%1."/>
      <w:lvlJc w:val="left"/>
      <w:pPr>
        <w:ind w:left="723" w:hanging="360"/>
      </w:pPr>
    </w:lvl>
    <w:lvl w:ilvl="1" w:tplc="0C0C0019" w:tentative="1">
      <w:start w:val="1"/>
      <w:numFmt w:val="lowerLetter"/>
      <w:lvlText w:val="%2."/>
      <w:lvlJc w:val="left"/>
      <w:pPr>
        <w:ind w:left="1443" w:hanging="360"/>
      </w:pPr>
    </w:lvl>
    <w:lvl w:ilvl="2" w:tplc="0C0C001B" w:tentative="1">
      <w:start w:val="1"/>
      <w:numFmt w:val="lowerRoman"/>
      <w:lvlText w:val="%3."/>
      <w:lvlJc w:val="right"/>
      <w:pPr>
        <w:ind w:left="2163" w:hanging="180"/>
      </w:pPr>
    </w:lvl>
    <w:lvl w:ilvl="3" w:tplc="0C0C000F" w:tentative="1">
      <w:start w:val="1"/>
      <w:numFmt w:val="decimal"/>
      <w:lvlText w:val="%4."/>
      <w:lvlJc w:val="left"/>
      <w:pPr>
        <w:ind w:left="2883" w:hanging="360"/>
      </w:pPr>
    </w:lvl>
    <w:lvl w:ilvl="4" w:tplc="0C0C0019" w:tentative="1">
      <w:start w:val="1"/>
      <w:numFmt w:val="lowerLetter"/>
      <w:lvlText w:val="%5."/>
      <w:lvlJc w:val="left"/>
      <w:pPr>
        <w:ind w:left="3603" w:hanging="360"/>
      </w:pPr>
    </w:lvl>
    <w:lvl w:ilvl="5" w:tplc="0C0C001B" w:tentative="1">
      <w:start w:val="1"/>
      <w:numFmt w:val="lowerRoman"/>
      <w:lvlText w:val="%6."/>
      <w:lvlJc w:val="right"/>
      <w:pPr>
        <w:ind w:left="4323" w:hanging="180"/>
      </w:pPr>
    </w:lvl>
    <w:lvl w:ilvl="6" w:tplc="0C0C000F" w:tentative="1">
      <w:start w:val="1"/>
      <w:numFmt w:val="decimal"/>
      <w:lvlText w:val="%7."/>
      <w:lvlJc w:val="left"/>
      <w:pPr>
        <w:ind w:left="5043" w:hanging="360"/>
      </w:pPr>
    </w:lvl>
    <w:lvl w:ilvl="7" w:tplc="0C0C0019" w:tentative="1">
      <w:start w:val="1"/>
      <w:numFmt w:val="lowerLetter"/>
      <w:lvlText w:val="%8."/>
      <w:lvlJc w:val="left"/>
      <w:pPr>
        <w:ind w:left="5763" w:hanging="360"/>
      </w:pPr>
    </w:lvl>
    <w:lvl w:ilvl="8" w:tplc="0C0C001B" w:tentative="1">
      <w:start w:val="1"/>
      <w:numFmt w:val="lowerRoman"/>
      <w:lvlText w:val="%9."/>
      <w:lvlJc w:val="right"/>
      <w:pPr>
        <w:ind w:left="6483" w:hanging="180"/>
      </w:pPr>
    </w:lvl>
  </w:abstractNum>
  <w:abstractNum w:abstractNumId="2" w15:restartNumberingAfterBreak="0">
    <w:nsid w:val="0B5901C9"/>
    <w:multiLevelType w:val="hybridMultilevel"/>
    <w:tmpl w:val="6A08179C"/>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B597682"/>
    <w:multiLevelType w:val="hybridMultilevel"/>
    <w:tmpl w:val="A3545BBA"/>
    <w:lvl w:ilvl="0" w:tplc="F580DDA2">
      <w:numFmt w:val="bullet"/>
      <w:lvlText w:val="•"/>
      <w:lvlJc w:val="left"/>
      <w:pPr>
        <w:ind w:left="720" w:hanging="360"/>
      </w:pPr>
      <w:rPr>
        <w:rFonts w:ascii="Times New Roman" w:eastAsia="Times New Roman" w:hAnsi="Times New Roman" w:cs="Times New Roman" w:hint="default"/>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B6D0D54"/>
    <w:multiLevelType w:val="hybridMultilevel"/>
    <w:tmpl w:val="242896B4"/>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BD80443"/>
    <w:multiLevelType w:val="hybridMultilevel"/>
    <w:tmpl w:val="3EA8195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CAB30D3"/>
    <w:multiLevelType w:val="hybridMultilevel"/>
    <w:tmpl w:val="9932B71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1657811"/>
    <w:multiLevelType w:val="hybridMultilevel"/>
    <w:tmpl w:val="316C8B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218499A"/>
    <w:multiLevelType w:val="hybridMultilevel"/>
    <w:tmpl w:val="565429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719416D"/>
    <w:multiLevelType w:val="hybridMultilevel"/>
    <w:tmpl w:val="B6FC6B56"/>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8F77D79"/>
    <w:multiLevelType w:val="hybridMultilevel"/>
    <w:tmpl w:val="B14638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1DAB64C5"/>
    <w:multiLevelType w:val="multilevel"/>
    <w:tmpl w:val="4E76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AB6D9E"/>
    <w:multiLevelType w:val="hybridMultilevel"/>
    <w:tmpl w:val="B86EFA4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1015FCD"/>
    <w:multiLevelType w:val="hybridMultilevel"/>
    <w:tmpl w:val="0B668A4E"/>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1E57573"/>
    <w:multiLevelType w:val="hybridMultilevel"/>
    <w:tmpl w:val="2A2A0F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5AB504D"/>
    <w:multiLevelType w:val="hybridMultilevel"/>
    <w:tmpl w:val="BE0C848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96120AA"/>
    <w:multiLevelType w:val="hybridMultilevel"/>
    <w:tmpl w:val="43A6AB54"/>
    <w:lvl w:ilvl="0" w:tplc="CEAE754E">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2AD440FD"/>
    <w:multiLevelType w:val="hybridMultilevel"/>
    <w:tmpl w:val="6EC605B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2C2C4F93"/>
    <w:multiLevelType w:val="hybridMultilevel"/>
    <w:tmpl w:val="101C4F0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CEA556B"/>
    <w:multiLevelType w:val="hybridMultilevel"/>
    <w:tmpl w:val="3D3A629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3CF37BB"/>
    <w:multiLevelType w:val="hybridMultilevel"/>
    <w:tmpl w:val="59B60B1A"/>
    <w:lvl w:ilvl="0" w:tplc="56F6AE00">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54D1150"/>
    <w:multiLevelType w:val="hybridMultilevel"/>
    <w:tmpl w:val="AF6085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36366577"/>
    <w:multiLevelType w:val="hybridMultilevel"/>
    <w:tmpl w:val="E7286A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75332DC"/>
    <w:multiLevelType w:val="hybridMultilevel"/>
    <w:tmpl w:val="A506423C"/>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379F7DAC"/>
    <w:multiLevelType w:val="hybridMultilevel"/>
    <w:tmpl w:val="0FA6AE9C"/>
    <w:lvl w:ilvl="0" w:tplc="0C0C0005">
      <w:start w:val="1"/>
      <w:numFmt w:val="bullet"/>
      <w:lvlText w:val=""/>
      <w:lvlJc w:val="left"/>
      <w:pPr>
        <w:ind w:left="723" w:hanging="360"/>
      </w:pPr>
      <w:rPr>
        <w:rFonts w:ascii="Wingdings" w:hAnsi="Wingdings" w:hint="default"/>
      </w:rPr>
    </w:lvl>
    <w:lvl w:ilvl="1" w:tplc="0C0C0003" w:tentative="1">
      <w:start w:val="1"/>
      <w:numFmt w:val="bullet"/>
      <w:lvlText w:val="o"/>
      <w:lvlJc w:val="left"/>
      <w:pPr>
        <w:ind w:left="1443" w:hanging="360"/>
      </w:pPr>
      <w:rPr>
        <w:rFonts w:ascii="Courier New" w:hAnsi="Courier New" w:cs="Courier New" w:hint="default"/>
      </w:rPr>
    </w:lvl>
    <w:lvl w:ilvl="2" w:tplc="0C0C0005" w:tentative="1">
      <w:start w:val="1"/>
      <w:numFmt w:val="bullet"/>
      <w:lvlText w:val=""/>
      <w:lvlJc w:val="left"/>
      <w:pPr>
        <w:ind w:left="2163" w:hanging="360"/>
      </w:pPr>
      <w:rPr>
        <w:rFonts w:ascii="Wingdings" w:hAnsi="Wingdings" w:hint="default"/>
      </w:rPr>
    </w:lvl>
    <w:lvl w:ilvl="3" w:tplc="0C0C0001" w:tentative="1">
      <w:start w:val="1"/>
      <w:numFmt w:val="bullet"/>
      <w:lvlText w:val=""/>
      <w:lvlJc w:val="left"/>
      <w:pPr>
        <w:ind w:left="2883" w:hanging="360"/>
      </w:pPr>
      <w:rPr>
        <w:rFonts w:ascii="Symbol" w:hAnsi="Symbol" w:hint="default"/>
      </w:rPr>
    </w:lvl>
    <w:lvl w:ilvl="4" w:tplc="0C0C0003" w:tentative="1">
      <w:start w:val="1"/>
      <w:numFmt w:val="bullet"/>
      <w:lvlText w:val="o"/>
      <w:lvlJc w:val="left"/>
      <w:pPr>
        <w:ind w:left="3603" w:hanging="360"/>
      </w:pPr>
      <w:rPr>
        <w:rFonts w:ascii="Courier New" w:hAnsi="Courier New" w:cs="Courier New" w:hint="default"/>
      </w:rPr>
    </w:lvl>
    <w:lvl w:ilvl="5" w:tplc="0C0C0005" w:tentative="1">
      <w:start w:val="1"/>
      <w:numFmt w:val="bullet"/>
      <w:lvlText w:val=""/>
      <w:lvlJc w:val="left"/>
      <w:pPr>
        <w:ind w:left="4323" w:hanging="360"/>
      </w:pPr>
      <w:rPr>
        <w:rFonts w:ascii="Wingdings" w:hAnsi="Wingdings" w:hint="default"/>
      </w:rPr>
    </w:lvl>
    <w:lvl w:ilvl="6" w:tplc="0C0C0001" w:tentative="1">
      <w:start w:val="1"/>
      <w:numFmt w:val="bullet"/>
      <w:lvlText w:val=""/>
      <w:lvlJc w:val="left"/>
      <w:pPr>
        <w:ind w:left="5043" w:hanging="360"/>
      </w:pPr>
      <w:rPr>
        <w:rFonts w:ascii="Symbol" w:hAnsi="Symbol" w:hint="default"/>
      </w:rPr>
    </w:lvl>
    <w:lvl w:ilvl="7" w:tplc="0C0C0003" w:tentative="1">
      <w:start w:val="1"/>
      <w:numFmt w:val="bullet"/>
      <w:lvlText w:val="o"/>
      <w:lvlJc w:val="left"/>
      <w:pPr>
        <w:ind w:left="5763" w:hanging="360"/>
      </w:pPr>
      <w:rPr>
        <w:rFonts w:ascii="Courier New" w:hAnsi="Courier New" w:cs="Courier New" w:hint="default"/>
      </w:rPr>
    </w:lvl>
    <w:lvl w:ilvl="8" w:tplc="0C0C0005" w:tentative="1">
      <w:start w:val="1"/>
      <w:numFmt w:val="bullet"/>
      <w:lvlText w:val=""/>
      <w:lvlJc w:val="left"/>
      <w:pPr>
        <w:ind w:left="6483" w:hanging="360"/>
      </w:pPr>
      <w:rPr>
        <w:rFonts w:ascii="Wingdings" w:hAnsi="Wingdings" w:hint="default"/>
      </w:rPr>
    </w:lvl>
  </w:abstractNum>
  <w:abstractNum w:abstractNumId="25" w15:restartNumberingAfterBreak="0">
    <w:nsid w:val="38AA1EAE"/>
    <w:multiLevelType w:val="hybridMultilevel"/>
    <w:tmpl w:val="77DA57AA"/>
    <w:lvl w:ilvl="0" w:tplc="D176280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3AD9454B"/>
    <w:multiLevelType w:val="hybridMultilevel"/>
    <w:tmpl w:val="424817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3AFC1730"/>
    <w:multiLevelType w:val="hybridMultilevel"/>
    <w:tmpl w:val="849E0B2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3DBC02F1"/>
    <w:multiLevelType w:val="hybridMultilevel"/>
    <w:tmpl w:val="F1C24CBE"/>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3EAE6A63"/>
    <w:multiLevelType w:val="hybridMultilevel"/>
    <w:tmpl w:val="40C8995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7584356"/>
    <w:multiLevelType w:val="hybridMultilevel"/>
    <w:tmpl w:val="352E759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9FD2C64"/>
    <w:multiLevelType w:val="hybridMultilevel"/>
    <w:tmpl w:val="72F4631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DF62614"/>
    <w:multiLevelType w:val="hybridMultilevel"/>
    <w:tmpl w:val="738098C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E96225E"/>
    <w:multiLevelType w:val="hybridMultilevel"/>
    <w:tmpl w:val="5D667212"/>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4F577C35"/>
    <w:multiLevelType w:val="hybridMultilevel"/>
    <w:tmpl w:val="7FEC1BC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5" w15:restartNumberingAfterBreak="0">
    <w:nsid w:val="50436A42"/>
    <w:multiLevelType w:val="hybridMultilevel"/>
    <w:tmpl w:val="434C3F4E"/>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3CC7429"/>
    <w:multiLevelType w:val="hybridMultilevel"/>
    <w:tmpl w:val="2E3C29B8"/>
    <w:lvl w:ilvl="0" w:tplc="0C0C000F">
      <w:start w:val="1"/>
      <w:numFmt w:val="decimal"/>
      <w:lvlText w:val="%1."/>
      <w:lvlJc w:val="left"/>
      <w:pPr>
        <w:ind w:left="1083" w:hanging="360"/>
      </w:pPr>
      <w:rPr>
        <w:rFonts w:hint="default"/>
      </w:rPr>
    </w:lvl>
    <w:lvl w:ilvl="1" w:tplc="0C0C0003" w:tentative="1">
      <w:start w:val="1"/>
      <w:numFmt w:val="bullet"/>
      <w:lvlText w:val="o"/>
      <w:lvlJc w:val="left"/>
      <w:pPr>
        <w:ind w:left="1803" w:hanging="360"/>
      </w:pPr>
      <w:rPr>
        <w:rFonts w:ascii="Courier New" w:hAnsi="Courier New" w:cs="Courier New" w:hint="default"/>
      </w:rPr>
    </w:lvl>
    <w:lvl w:ilvl="2" w:tplc="0C0C0005" w:tentative="1">
      <w:start w:val="1"/>
      <w:numFmt w:val="bullet"/>
      <w:lvlText w:val=""/>
      <w:lvlJc w:val="left"/>
      <w:pPr>
        <w:ind w:left="2523" w:hanging="360"/>
      </w:pPr>
      <w:rPr>
        <w:rFonts w:ascii="Wingdings" w:hAnsi="Wingdings" w:hint="default"/>
      </w:rPr>
    </w:lvl>
    <w:lvl w:ilvl="3" w:tplc="0C0C0001" w:tentative="1">
      <w:start w:val="1"/>
      <w:numFmt w:val="bullet"/>
      <w:lvlText w:val=""/>
      <w:lvlJc w:val="left"/>
      <w:pPr>
        <w:ind w:left="3243" w:hanging="360"/>
      </w:pPr>
      <w:rPr>
        <w:rFonts w:ascii="Symbol" w:hAnsi="Symbol" w:hint="default"/>
      </w:rPr>
    </w:lvl>
    <w:lvl w:ilvl="4" w:tplc="0C0C0003" w:tentative="1">
      <w:start w:val="1"/>
      <w:numFmt w:val="bullet"/>
      <w:lvlText w:val="o"/>
      <w:lvlJc w:val="left"/>
      <w:pPr>
        <w:ind w:left="3963" w:hanging="360"/>
      </w:pPr>
      <w:rPr>
        <w:rFonts w:ascii="Courier New" w:hAnsi="Courier New" w:cs="Courier New" w:hint="default"/>
      </w:rPr>
    </w:lvl>
    <w:lvl w:ilvl="5" w:tplc="0C0C0005" w:tentative="1">
      <w:start w:val="1"/>
      <w:numFmt w:val="bullet"/>
      <w:lvlText w:val=""/>
      <w:lvlJc w:val="left"/>
      <w:pPr>
        <w:ind w:left="4683" w:hanging="360"/>
      </w:pPr>
      <w:rPr>
        <w:rFonts w:ascii="Wingdings" w:hAnsi="Wingdings" w:hint="default"/>
      </w:rPr>
    </w:lvl>
    <w:lvl w:ilvl="6" w:tplc="0C0C0001" w:tentative="1">
      <w:start w:val="1"/>
      <w:numFmt w:val="bullet"/>
      <w:lvlText w:val=""/>
      <w:lvlJc w:val="left"/>
      <w:pPr>
        <w:ind w:left="5403" w:hanging="360"/>
      </w:pPr>
      <w:rPr>
        <w:rFonts w:ascii="Symbol" w:hAnsi="Symbol" w:hint="default"/>
      </w:rPr>
    </w:lvl>
    <w:lvl w:ilvl="7" w:tplc="0C0C0003" w:tentative="1">
      <w:start w:val="1"/>
      <w:numFmt w:val="bullet"/>
      <w:lvlText w:val="o"/>
      <w:lvlJc w:val="left"/>
      <w:pPr>
        <w:ind w:left="6123" w:hanging="360"/>
      </w:pPr>
      <w:rPr>
        <w:rFonts w:ascii="Courier New" w:hAnsi="Courier New" w:cs="Courier New" w:hint="default"/>
      </w:rPr>
    </w:lvl>
    <w:lvl w:ilvl="8" w:tplc="0C0C0005" w:tentative="1">
      <w:start w:val="1"/>
      <w:numFmt w:val="bullet"/>
      <w:lvlText w:val=""/>
      <w:lvlJc w:val="left"/>
      <w:pPr>
        <w:ind w:left="6843" w:hanging="360"/>
      </w:pPr>
      <w:rPr>
        <w:rFonts w:ascii="Wingdings" w:hAnsi="Wingdings" w:hint="default"/>
      </w:rPr>
    </w:lvl>
  </w:abstractNum>
  <w:abstractNum w:abstractNumId="37" w15:restartNumberingAfterBreak="0">
    <w:nsid w:val="546207EF"/>
    <w:multiLevelType w:val="hybridMultilevel"/>
    <w:tmpl w:val="F41448FC"/>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54810D4C"/>
    <w:multiLevelType w:val="hybridMultilevel"/>
    <w:tmpl w:val="AA74BB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5BF87E2E"/>
    <w:multiLevelType w:val="hybridMultilevel"/>
    <w:tmpl w:val="617C25D6"/>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658D2B74"/>
    <w:multiLevelType w:val="hybridMultilevel"/>
    <w:tmpl w:val="5CB87A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664074D0"/>
    <w:multiLevelType w:val="hybridMultilevel"/>
    <w:tmpl w:val="4246024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42" w15:restartNumberingAfterBreak="0">
    <w:nsid w:val="6831677C"/>
    <w:multiLevelType w:val="hybridMultilevel"/>
    <w:tmpl w:val="D1309D1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3" w15:restartNumberingAfterBreak="0">
    <w:nsid w:val="69C57929"/>
    <w:multiLevelType w:val="hybridMultilevel"/>
    <w:tmpl w:val="D7F2EB9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4" w15:restartNumberingAfterBreak="0">
    <w:nsid w:val="6A550FA9"/>
    <w:multiLevelType w:val="hybridMultilevel"/>
    <w:tmpl w:val="D58AAEE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6ADC5508"/>
    <w:multiLevelType w:val="hybridMultilevel"/>
    <w:tmpl w:val="CFC09E7A"/>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6" w15:restartNumberingAfterBreak="0">
    <w:nsid w:val="6DD0235D"/>
    <w:multiLevelType w:val="hybridMultilevel"/>
    <w:tmpl w:val="8BD03A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C896A33"/>
    <w:multiLevelType w:val="hybridMultilevel"/>
    <w:tmpl w:val="F65E16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8" w15:restartNumberingAfterBreak="0">
    <w:nsid w:val="7CE52552"/>
    <w:multiLevelType w:val="hybridMultilevel"/>
    <w:tmpl w:val="CAA802E4"/>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48"/>
  </w:num>
  <w:num w:numId="4">
    <w:abstractNumId w:val="39"/>
  </w:num>
  <w:num w:numId="5">
    <w:abstractNumId w:val="33"/>
  </w:num>
  <w:num w:numId="6">
    <w:abstractNumId w:val="3"/>
  </w:num>
  <w:num w:numId="7">
    <w:abstractNumId w:val="17"/>
  </w:num>
  <w:num w:numId="8">
    <w:abstractNumId w:val="16"/>
  </w:num>
  <w:num w:numId="9">
    <w:abstractNumId w:val="20"/>
  </w:num>
  <w:num w:numId="10">
    <w:abstractNumId w:val="37"/>
  </w:num>
  <w:num w:numId="11">
    <w:abstractNumId w:val="27"/>
  </w:num>
  <w:num w:numId="12">
    <w:abstractNumId w:val="13"/>
  </w:num>
  <w:num w:numId="13">
    <w:abstractNumId w:val="45"/>
  </w:num>
  <w:num w:numId="14">
    <w:abstractNumId w:val="10"/>
  </w:num>
  <w:num w:numId="15">
    <w:abstractNumId w:val="28"/>
  </w:num>
  <w:num w:numId="16">
    <w:abstractNumId w:val="42"/>
  </w:num>
  <w:num w:numId="17">
    <w:abstractNumId w:val="47"/>
  </w:num>
  <w:num w:numId="18">
    <w:abstractNumId w:val="21"/>
  </w:num>
  <w:num w:numId="19">
    <w:abstractNumId w:val="26"/>
  </w:num>
  <w:num w:numId="20">
    <w:abstractNumId w:val="5"/>
  </w:num>
  <w:num w:numId="21">
    <w:abstractNumId w:val="32"/>
  </w:num>
  <w:num w:numId="22">
    <w:abstractNumId w:val="29"/>
  </w:num>
  <w:num w:numId="23">
    <w:abstractNumId w:val="31"/>
  </w:num>
  <w:num w:numId="24">
    <w:abstractNumId w:val="6"/>
  </w:num>
  <w:num w:numId="25">
    <w:abstractNumId w:val="22"/>
  </w:num>
  <w:num w:numId="26">
    <w:abstractNumId w:val="4"/>
  </w:num>
  <w:num w:numId="27">
    <w:abstractNumId w:val="46"/>
  </w:num>
  <w:num w:numId="28">
    <w:abstractNumId w:val="15"/>
  </w:num>
  <w:num w:numId="29">
    <w:abstractNumId w:val="18"/>
  </w:num>
  <w:num w:numId="30">
    <w:abstractNumId w:val="44"/>
  </w:num>
  <w:num w:numId="31">
    <w:abstractNumId w:val="7"/>
  </w:num>
  <w:num w:numId="32">
    <w:abstractNumId w:val="19"/>
  </w:num>
  <w:num w:numId="33">
    <w:abstractNumId w:val="30"/>
  </w:num>
  <w:num w:numId="34">
    <w:abstractNumId w:val="35"/>
  </w:num>
  <w:num w:numId="35">
    <w:abstractNumId w:val="8"/>
  </w:num>
  <w:num w:numId="36">
    <w:abstractNumId w:val="14"/>
  </w:num>
  <w:num w:numId="37">
    <w:abstractNumId w:val="40"/>
  </w:num>
  <w:num w:numId="38">
    <w:abstractNumId w:val="41"/>
  </w:num>
  <w:num w:numId="39">
    <w:abstractNumId w:val="38"/>
  </w:num>
  <w:num w:numId="40">
    <w:abstractNumId w:val="25"/>
  </w:num>
  <w:num w:numId="41">
    <w:abstractNumId w:val="43"/>
  </w:num>
  <w:num w:numId="42">
    <w:abstractNumId w:val="23"/>
  </w:num>
  <w:num w:numId="43">
    <w:abstractNumId w:val="2"/>
  </w:num>
  <w:num w:numId="44">
    <w:abstractNumId w:val="1"/>
  </w:num>
  <w:num w:numId="45">
    <w:abstractNumId w:val="0"/>
  </w:num>
  <w:num w:numId="46">
    <w:abstractNumId w:val="34"/>
  </w:num>
  <w:num w:numId="47">
    <w:abstractNumId w:val="36"/>
  </w:num>
  <w:num w:numId="48">
    <w:abstractNumId w:val="11"/>
  </w:num>
  <w:num w:numId="49">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758"/>
    <w:rsid w:val="00010F48"/>
    <w:rsid w:val="00011B76"/>
    <w:rsid w:val="00012216"/>
    <w:rsid w:val="000134D9"/>
    <w:rsid w:val="00013F78"/>
    <w:rsid w:val="00017A16"/>
    <w:rsid w:val="00017F98"/>
    <w:rsid w:val="00020767"/>
    <w:rsid w:val="00022A9A"/>
    <w:rsid w:val="00023AB4"/>
    <w:rsid w:val="00023D8E"/>
    <w:rsid w:val="00026159"/>
    <w:rsid w:val="0002616B"/>
    <w:rsid w:val="00026D8F"/>
    <w:rsid w:val="00027786"/>
    <w:rsid w:val="00031DF7"/>
    <w:rsid w:val="0003268A"/>
    <w:rsid w:val="0003321F"/>
    <w:rsid w:val="0003454A"/>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2057"/>
    <w:rsid w:val="00073AA3"/>
    <w:rsid w:val="0007418C"/>
    <w:rsid w:val="000751A0"/>
    <w:rsid w:val="00077CB0"/>
    <w:rsid w:val="00081043"/>
    <w:rsid w:val="00082160"/>
    <w:rsid w:val="00083AB0"/>
    <w:rsid w:val="00083DDF"/>
    <w:rsid w:val="00084F2A"/>
    <w:rsid w:val="000906F7"/>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6D21"/>
    <w:rsid w:val="00177597"/>
    <w:rsid w:val="001902E7"/>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4B1E"/>
    <w:rsid w:val="002113B0"/>
    <w:rsid w:val="002124AD"/>
    <w:rsid w:val="00214E2A"/>
    <w:rsid w:val="00216822"/>
    <w:rsid w:val="00217A2F"/>
    <w:rsid w:val="00217ED7"/>
    <w:rsid w:val="00222212"/>
    <w:rsid w:val="00223C98"/>
    <w:rsid w:val="00223EBC"/>
    <w:rsid w:val="002241C6"/>
    <w:rsid w:val="00224CE0"/>
    <w:rsid w:val="00225E56"/>
    <w:rsid w:val="0022632E"/>
    <w:rsid w:val="002276F2"/>
    <w:rsid w:val="00227876"/>
    <w:rsid w:val="00232AB3"/>
    <w:rsid w:val="00232F2D"/>
    <w:rsid w:val="002336A4"/>
    <w:rsid w:val="00234429"/>
    <w:rsid w:val="00236296"/>
    <w:rsid w:val="00236B29"/>
    <w:rsid w:val="00236EFC"/>
    <w:rsid w:val="00240081"/>
    <w:rsid w:val="002411FF"/>
    <w:rsid w:val="00243A0F"/>
    <w:rsid w:val="002455CF"/>
    <w:rsid w:val="002469B1"/>
    <w:rsid w:val="002469E1"/>
    <w:rsid w:val="00254A20"/>
    <w:rsid w:val="00256D89"/>
    <w:rsid w:val="002577A9"/>
    <w:rsid w:val="002621BB"/>
    <w:rsid w:val="0026523E"/>
    <w:rsid w:val="00266BAC"/>
    <w:rsid w:val="0027384E"/>
    <w:rsid w:val="0027480B"/>
    <w:rsid w:val="00276C6F"/>
    <w:rsid w:val="002800F4"/>
    <w:rsid w:val="002826FE"/>
    <w:rsid w:val="002869D5"/>
    <w:rsid w:val="00290871"/>
    <w:rsid w:val="00291F72"/>
    <w:rsid w:val="00295B6D"/>
    <w:rsid w:val="002A4B1C"/>
    <w:rsid w:val="002A67D5"/>
    <w:rsid w:val="002B0C0F"/>
    <w:rsid w:val="002B245E"/>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7C8E"/>
    <w:rsid w:val="002E1943"/>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70EA"/>
    <w:rsid w:val="0033730B"/>
    <w:rsid w:val="00341CBD"/>
    <w:rsid w:val="003426B1"/>
    <w:rsid w:val="003444B3"/>
    <w:rsid w:val="00344DE3"/>
    <w:rsid w:val="00345D75"/>
    <w:rsid w:val="00346897"/>
    <w:rsid w:val="0035188D"/>
    <w:rsid w:val="00352659"/>
    <w:rsid w:val="00354AAA"/>
    <w:rsid w:val="00356BC4"/>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657"/>
    <w:rsid w:val="00383B3A"/>
    <w:rsid w:val="003847D1"/>
    <w:rsid w:val="003935DC"/>
    <w:rsid w:val="003937E8"/>
    <w:rsid w:val="00396660"/>
    <w:rsid w:val="003967C8"/>
    <w:rsid w:val="003A0E89"/>
    <w:rsid w:val="003A3B09"/>
    <w:rsid w:val="003A5061"/>
    <w:rsid w:val="003A52C1"/>
    <w:rsid w:val="003A5CC2"/>
    <w:rsid w:val="003B03C0"/>
    <w:rsid w:val="003B31FA"/>
    <w:rsid w:val="003B42F4"/>
    <w:rsid w:val="003B7E65"/>
    <w:rsid w:val="003C037E"/>
    <w:rsid w:val="003C0E5E"/>
    <w:rsid w:val="003D27C0"/>
    <w:rsid w:val="003D366A"/>
    <w:rsid w:val="003D4502"/>
    <w:rsid w:val="003D53EB"/>
    <w:rsid w:val="003E344E"/>
    <w:rsid w:val="003E5C45"/>
    <w:rsid w:val="003F0A13"/>
    <w:rsid w:val="003F1BCF"/>
    <w:rsid w:val="003F4A57"/>
    <w:rsid w:val="003F580B"/>
    <w:rsid w:val="003F625D"/>
    <w:rsid w:val="00401583"/>
    <w:rsid w:val="00402B06"/>
    <w:rsid w:val="00405426"/>
    <w:rsid w:val="004059C4"/>
    <w:rsid w:val="00413C40"/>
    <w:rsid w:val="00417339"/>
    <w:rsid w:val="004179E0"/>
    <w:rsid w:val="00417B7D"/>
    <w:rsid w:val="00420A62"/>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50BA"/>
    <w:rsid w:val="004D5920"/>
    <w:rsid w:val="004D599F"/>
    <w:rsid w:val="004E14D9"/>
    <w:rsid w:val="004E1D32"/>
    <w:rsid w:val="004E3844"/>
    <w:rsid w:val="004E4C04"/>
    <w:rsid w:val="004E4FBB"/>
    <w:rsid w:val="004E6E1A"/>
    <w:rsid w:val="004E6F3A"/>
    <w:rsid w:val="004F0779"/>
    <w:rsid w:val="004F1737"/>
    <w:rsid w:val="004F1C37"/>
    <w:rsid w:val="004F3ED9"/>
    <w:rsid w:val="004F5D02"/>
    <w:rsid w:val="004F5E0A"/>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4502"/>
    <w:rsid w:val="00536729"/>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72C6"/>
    <w:rsid w:val="005D7598"/>
    <w:rsid w:val="005D7AFF"/>
    <w:rsid w:val="005E0A37"/>
    <w:rsid w:val="005E0C4E"/>
    <w:rsid w:val="005E0FFE"/>
    <w:rsid w:val="005E4A31"/>
    <w:rsid w:val="005E6653"/>
    <w:rsid w:val="005E67E8"/>
    <w:rsid w:val="005F18DC"/>
    <w:rsid w:val="005F205F"/>
    <w:rsid w:val="005F6830"/>
    <w:rsid w:val="005F7C61"/>
    <w:rsid w:val="005F7F14"/>
    <w:rsid w:val="00601773"/>
    <w:rsid w:val="00601D6F"/>
    <w:rsid w:val="0060437C"/>
    <w:rsid w:val="00607334"/>
    <w:rsid w:val="006136B4"/>
    <w:rsid w:val="00614599"/>
    <w:rsid w:val="0061467B"/>
    <w:rsid w:val="00614CB8"/>
    <w:rsid w:val="00615198"/>
    <w:rsid w:val="00615663"/>
    <w:rsid w:val="00615854"/>
    <w:rsid w:val="006161DF"/>
    <w:rsid w:val="00616ABE"/>
    <w:rsid w:val="006216C2"/>
    <w:rsid w:val="00622E9E"/>
    <w:rsid w:val="006265C8"/>
    <w:rsid w:val="00633CB2"/>
    <w:rsid w:val="00634BA8"/>
    <w:rsid w:val="00634D68"/>
    <w:rsid w:val="00637565"/>
    <w:rsid w:val="00641553"/>
    <w:rsid w:val="00641A12"/>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52A"/>
    <w:rsid w:val="006A34B4"/>
    <w:rsid w:val="006A3797"/>
    <w:rsid w:val="006A3C71"/>
    <w:rsid w:val="006A690E"/>
    <w:rsid w:val="006B142C"/>
    <w:rsid w:val="006B2055"/>
    <w:rsid w:val="006B212C"/>
    <w:rsid w:val="006B22E9"/>
    <w:rsid w:val="006B24DC"/>
    <w:rsid w:val="006B3F63"/>
    <w:rsid w:val="006B52DC"/>
    <w:rsid w:val="006C0DF9"/>
    <w:rsid w:val="006C217D"/>
    <w:rsid w:val="006C2EBD"/>
    <w:rsid w:val="006C409A"/>
    <w:rsid w:val="006D18EF"/>
    <w:rsid w:val="006D2247"/>
    <w:rsid w:val="006D6402"/>
    <w:rsid w:val="006D73D8"/>
    <w:rsid w:val="006D7845"/>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3D0D"/>
    <w:rsid w:val="007477AA"/>
    <w:rsid w:val="00752813"/>
    <w:rsid w:val="007533FA"/>
    <w:rsid w:val="00755CD7"/>
    <w:rsid w:val="00757C21"/>
    <w:rsid w:val="00757CC2"/>
    <w:rsid w:val="00760369"/>
    <w:rsid w:val="007613C7"/>
    <w:rsid w:val="00761F1F"/>
    <w:rsid w:val="00763C1F"/>
    <w:rsid w:val="0076546D"/>
    <w:rsid w:val="00770681"/>
    <w:rsid w:val="00773FF0"/>
    <w:rsid w:val="00774378"/>
    <w:rsid w:val="0077572F"/>
    <w:rsid w:val="00776E0B"/>
    <w:rsid w:val="00777D90"/>
    <w:rsid w:val="007820A0"/>
    <w:rsid w:val="0078573F"/>
    <w:rsid w:val="0078585B"/>
    <w:rsid w:val="00785E53"/>
    <w:rsid w:val="00790637"/>
    <w:rsid w:val="007915B1"/>
    <w:rsid w:val="00792B03"/>
    <w:rsid w:val="00793525"/>
    <w:rsid w:val="00793CD4"/>
    <w:rsid w:val="0079573A"/>
    <w:rsid w:val="00797017"/>
    <w:rsid w:val="007A4457"/>
    <w:rsid w:val="007A6069"/>
    <w:rsid w:val="007A6B22"/>
    <w:rsid w:val="007A7AEF"/>
    <w:rsid w:val="007B1AB9"/>
    <w:rsid w:val="007B2557"/>
    <w:rsid w:val="007B3721"/>
    <w:rsid w:val="007B51A7"/>
    <w:rsid w:val="007B51EF"/>
    <w:rsid w:val="007B7043"/>
    <w:rsid w:val="007B7D69"/>
    <w:rsid w:val="007B7EC7"/>
    <w:rsid w:val="007C0758"/>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64CA"/>
    <w:rsid w:val="007F7C61"/>
    <w:rsid w:val="0080025C"/>
    <w:rsid w:val="008011DF"/>
    <w:rsid w:val="0080273C"/>
    <w:rsid w:val="00802AB8"/>
    <w:rsid w:val="00806C35"/>
    <w:rsid w:val="0081118F"/>
    <w:rsid w:val="00813335"/>
    <w:rsid w:val="00814597"/>
    <w:rsid w:val="00814FC6"/>
    <w:rsid w:val="008150D9"/>
    <w:rsid w:val="00816863"/>
    <w:rsid w:val="008245BF"/>
    <w:rsid w:val="008259DB"/>
    <w:rsid w:val="00827FAB"/>
    <w:rsid w:val="008311DD"/>
    <w:rsid w:val="00831980"/>
    <w:rsid w:val="0083221F"/>
    <w:rsid w:val="008351DD"/>
    <w:rsid w:val="0083537D"/>
    <w:rsid w:val="00836941"/>
    <w:rsid w:val="008369EF"/>
    <w:rsid w:val="008404E3"/>
    <w:rsid w:val="00845E55"/>
    <w:rsid w:val="0084690B"/>
    <w:rsid w:val="008470A6"/>
    <w:rsid w:val="008473C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393D"/>
    <w:rsid w:val="008D13A6"/>
    <w:rsid w:val="008D2C13"/>
    <w:rsid w:val="008D2C82"/>
    <w:rsid w:val="008D3E10"/>
    <w:rsid w:val="008D421B"/>
    <w:rsid w:val="008D45E5"/>
    <w:rsid w:val="008D6D28"/>
    <w:rsid w:val="008E20A6"/>
    <w:rsid w:val="008E2CA8"/>
    <w:rsid w:val="008E2CDD"/>
    <w:rsid w:val="008E4003"/>
    <w:rsid w:val="008E4221"/>
    <w:rsid w:val="008E424F"/>
    <w:rsid w:val="008F14AB"/>
    <w:rsid w:val="008F2ABC"/>
    <w:rsid w:val="008F434F"/>
    <w:rsid w:val="008F5EC0"/>
    <w:rsid w:val="008F6585"/>
    <w:rsid w:val="008F7827"/>
    <w:rsid w:val="00900826"/>
    <w:rsid w:val="00901B69"/>
    <w:rsid w:val="0090355A"/>
    <w:rsid w:val="0090410F"/>
    <w:rsid w:val="009058B9"/>
    <w:rsid w:val="0090684F"/>
    <w:rsid w:val="009138E4"/>
    <w:rsid w:val="00913A9D"/>
    <w:rsid w:val="00913D88"/>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8F2"/>
    <w:rsid w:val="009543E4"/>
    <w:rsid w:val="00954D3F"/>
    <w:rsid w:val="00954F4F"/>
    <w:rsid w:val="00955326"/>
    <w:rsid w:val="00956B89"/>
    <w:rsid w:val="00957C12"/>
    <w:rsid w:val="00964202"/>
    <w:rsid w:val="00964FB1"/>
    <w:rsid w:val="00966546"/>
    <w:rsid w:val="00967708"/>
    <w:rsid w:val="00970C6A"/>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7E19"/>
    <w:rsid w:val="009E0013"/>
    <w:rsid w:val="009E3689"/>
    <w:rsid w:val="009E4526"/>
    <w:rsid w:val="009E5DF8"/>
    <w:rsid w:val="009F2207"/>
    <w:rsid w:val="009F492B"/>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A5E"/>
    <w:rsid w:val="00A35074"/>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70BA"/>
    <w:rsid w:val="00A81346"/>
    <w:rsid w:val="00A81413"/>
    <w:rsid w:val="00A817A3"/>
    <w:rsid w:val="00A823E5"/>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7AEF"/>
    <w:rsid w:val="00AF250C"/>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30904"/>
    <w:rsid w:val="00B32072"/>
    <w:rsid w:val="00B322D6"/>
    <w:rsid w:val="00B32313"/>
    <w:rsid w:val="00B32AC6"/>
    <w:rsid w:val="00B35B75"/>
    <w:rsid w:val="00B36231"/>
    <w:rsid w:val="00B418F8"/>
    <w:rsid w:val="00B453E0"/>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B44"/>
    <w:rsid w:val="00B771A9"/>
    <w:rsid w:val="00B77A16"/>
    <w:rsid w:val="00B81225"/>
    <w:rsid w:val="00B858E5"/>
    <w:rsid w:val="00B87C63"/>
    <w:rsid w:val="00B90396"/>
    <w:rsid w:val="00B90BA1"/>
    <w:rsid w:val="00B90C33"/>
    <w:rsid w:val="00B935AF"/>
    <w:rsid w:val="00BA21F1"/>
    <w:rsid w:val="00BA6945"/>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1240"/>
    <w:rsid w:val="00BD1F51"/>
    <w:rsid w:val="00BD2800"/>
    <w:rsid w:val="00BD31FC"/>
    <w:rsid w:val="00BD3373"/>
    <w:rsid w:val="00BD58F0"/>
    <w:rsid w:val="00BD652E"/>
    <w:rsid w:val="00BE040E"/>
    <w:rsid w:val="00BE0814"/>
    <w:rsid w:val="00BE256D"/>
    <w:rsid w:val="00BE5697"/>
    <w:rsid w:val="00BE6E0C"/>
    <w:rsid w:val="00BF12CF"/>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CEF"/>
    <w:rsid w:val="00CA485E"/>
    <w:rsid w:val="00CA4953"/>
    <w:rsid w:val="00CA65EB"/>
    <w:rsid w:val="00CA7238"/>
    <w:rsid w:val="00CB1BB0"/>
    <w:rsid w:val="00CB1BDF"/>
    <w:rsid w:val="00CB3676"/>
    <w:rsid w:val="00CB52CA"/>
    <w:rsid w:val="00CB5A7A"/>
    <w:rsid w:val="00CC01DC"/>
    <w:rsid w:val="00CC023A"/>
    <w:rsid w:val="00CC082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5E3A"/>
    <w:rsid w:val="00CE5EC6"/>
    <w:rsid w:val="00CF08EA"/>
    <w:rsid w:val="00CF0E6C"/>
    <w:rsid w:val="00CF20D0"/>
    <w:rsid w:val="00CF29D0"/>
    <w:rsid w:val="00CF44B2"/>
    <w:rsid w:val="00CF4A3D"/>
    <w:rsid w:val="00CF64C8"/>
    <w:rsid w:val="00D00B0A"/>
    <w:rsid w:val="00D01C85"/>
    <w:rsid w:val="00D01DBA"/>
    <w:rsid w:val="00D04600"/>
    <w:rsid w:val="00D05A4D"/>
    <w:rsid w:val="00D07BD0"/>
    <w:rsid w:val="00D07E07"/>
    <w:rsid w:val="00D12368"/>
    <w:rsid w:val="00D12713"/>
    <w:rsid w:val="00D15ED0"/>
    <w:rsid w:val="00D16B00"/>
    <w:rsid w:val="00D175B3"/>
    <w:rsid w:val="00D17B9F"/>
    <w:rsid w:val="00D20C00"/>
    <w:rsid w:val="00D22026"/>
    <w:rsid w:val="00D235B4"/>
    <w:rsid w:val="00D24AB2"/>
    <w:rsid w:val="00D254FD"/>
    <w:rsid w:val="00D3004F"/>
    <w:rsid w:val="00D35801"/>
    <w:rsid w:val="00D36EDC"/>
    <w:rsid w:val="00D3728D"/>
    <w:rsid w:val="00D40313"/>
    <w:rsid w:val="00D5062F"/>
    <w:rsid w:val="00D5089F"/>
    <w:rsid w:val="00D5126C"/>
    <w:rsid w:val="00D52F34"/>
    <w:rsid w:val="00D53777"/>
    <w:rsid w:val="00D56AB4"/>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5E26"/>
    <w:rsid w:val="00DA77A6"/>
    <w:rsid w:val="00DB05D2"/>
    <w:rsid w:val="00DB3122"/>
    <w:rsid w:val="00DB383D"/>
    <w:rsid w:val="00DB48EF"/>
    <w:rsid w:val="00DB4B9A"/>
    <w:rsid w:val="00DB579E"/>
    <w:rsid w:val="00DB76DF"/>
    <w:rsid w:val="00DC1DEF"/>
    <w:rsid w:val="00DC270C"/>
    <w:rsid w:val="00DC6B2C"/>
    <w:rsid w:val="00DC7A3A"/>
    <w:rsid w:val="00DD000E"/>
    <w:rsid w:val="00DD0161"/>
    <w:rsid w:val="00DD050B"/>
    <w:rsid w:val="00DD0C92"/>
    <w:rsid w:val="00DE013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4743"/>
    <w:rsid w:val="00E9646C"/>
    <w:rsid w:val="00EA017D"/>
    <w:rsid w:val="00EA2C97"/>
    <w:rsid w:val="00EA2DC7"/>
    <w:rsid w:val="00EA6AF4"/>
    <w:rsid w:val="00EA7E75"/>
    <w:rsid w:val="00EB0916"/>
    <w:rsid w:val="00EB14D7"/>
    <w:rsid w:val="00EB4644"/>
    <w:rsid w:val="00EB6C10"/>
    <w:rsid w:val="00EC4901"/>
    <w:rsid w:val="00EC4F5A"/>
    <w:rsid w:val="00EC5813"/>
    <w:rsid w:val="00EE03C8"/>
    <w:rsid w:val="00EE1B5E"/>
    <w:rsid w:val="00EE3036"/>
    <w:rsid w:val="00EE4C5F"/>
    <w:rsid w:val="00EE693E"/>
    <w:rsid w:val="00EF2595"/>
    <w:rsid w:val="00EF2E30"/>
    <w:rsid w:val="00EF34B4"/>
    <w:rsid w:val="00EF4081"/>
    <w:rsid w:val="00EF4370"/>
    <w:rsid w:val="00EF44D4"/>
    <w:rsid w:val="00EF56A4"/>
    <w:rsid w:val="00EF7DCB"/>
    <w:rsid w:val="00F0075A"/>
    <w:rsid w:val="00F03452"/>
    <w:rsid w:val="00F0363B"/>
    <w:rsid w:val="00F03C8C"/>
    <w:rsid w:val="00F04C86"/>
    <w:rsid w:val="00F05FA6"/>
    <w:rsid w:val="00F06016"/>
    <w:rsid w:val="00F07530"/>
    <w:rsid w:val="00F1037B"/>
    <w:rsid w:val="00F10E6D"/>
    <w:rsid w:val="00F116BE"/>
    <w:rsid w:val="00F11CB3"/>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7AF2"/>
    <w:rsid w:val="00F67FF0"/>
    <w:rsid w:val="00F7046C"/>
    <w:rsid w:val="00F72341"/>
    <w:rsid w:val="00F74FB8"/>
    <w:rsid w:val="00F83D27"/>
    <w:rsid w:val="00F843D1"/>
    <w:rsid w:val="00F846C8"/>
    <w:rsid w:val="00F84F71"/>
    <w:rsid w:val="00F85CCB"/>
    <w:rsid w:val="00F861AB"/>
    <w:rsid w:val="00F862A5"/>
    <w:rsid w:val="00F9086D"/>
    <w:rsid w:val="00F94460"/>
    <w:rsid w:val="00F94F76"/>
    <w:rsid w:val="00F958B3"/>
    <w:rsid w:val="00F95BE9"/>
    <w:rsid w:val="00F97193"/>
    <w:rsid w:val="00F9738F"/>
    <w:rsid w:val="00FA0821"/>
    <w:rsid w:val="00FA6DF2"/>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3003"/>
    <w:rsid w:val="00FE3DA2"/>
    <w:rsid w:val="00FF27B7"/>
    <w:rsid w:val="00FF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46338D06"/>
  <w15:docId w15:val="{93313E9B-6D9E-440C-971F-FCDE7C9C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qFormat/>
    <w:rsid w:val="006720B7"/>
    <w:pPr>
      <w:keepNext/>
      <w:outlineLvl w:val="2"/>
    </w:pPr>
    <w:rPr>
      <w:rFonts w:ascii="Tahoma" w:hAnsi="Tahoma" w:cs="Tahoma"/>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JEN">
    <w:name w:val="OJEN"/>
    <w:basedOn w:val="Corpsdetexte"/>
    <w:rsid w:val="006720B7"/>
    <w:pPr>
      <w:spacing w:after="0"/>
    </w:pPr>
    <w:rPr>
      <w:rFonts w:ascii="Myriad Pro" w:hAnsi="Myriad Pro" w:cs="Myriad Pro"/>
      <w:lang w:val="fr-FR" w:eastAsia="ja-JP"/>
    </w:rPr>
  </w:style>
  <w:style w:type="character" w:styleId="Lienhypertexte">
    <w:name w:val="Hyperlink"/>
    <w:basedOn w:val="Policepardfaut"/>
    <w:rsid w:val="006720B7"/>
    <w:rPr>
      <w:color w:val="0000FF"/>
      <w:u w:val="single"/>
    </w:rPr>
  </w:style>
  <w:style w:type="paragraph" w:styleId="NormalWeb">
    <w:name w:val="Normal (Web)"/>
    <w:basedOn w:val="Normal"/>
    <w:uiPriority w:val="99"/>
    <w:rsid w:val="006720B7"/>
    <w:pPr>
      <w:spacing w:before="100" w:beforeAutospacing="1" w:after="100" w:afterAutospacing="1"/>
    </w:pPr>
    <w:rPr>
      <w:lang w:val="fr-FR" w:eastAsia="fr-FR"/>
    </w:rPr>
  </w:style>
  <w:style w:type="character" w:styleId="lev">
    <w:name w:val="Strong"/>
    <w:basedOn w:val="Policepardfaut"/>
    <w:uiPriority w:val="22"/>
    <w:qFormat/>
    <w:rsid w:val="006720B7"/>
    <w:rPr>
      <w:b/>
      <w:bCs/>
    </w:rPr>
  </w:style>
  <w:style w:type="character" w:customStyle="1" w:styleId="mw-headline">
    <w:name w:val="mw-headline"/>
    <w:basedOn w:val="Policepardfaut"/>
    <w:rsid w:val="006720B7"/>
  </w:style>
  <w:style w:type="character" w:customStyle="1" w:styleId="Titre3Car">
    <w:name w:val="Titre 3 Car"/>
    <w:basedOn w:val="Policepardfaut"/>
    <w:link w:val="Titre3"/>
    <w:rsid w:val="006720B7"/>
    <w:rPr>
      <w:rFonts w:ascii="Tahoma" w:hAnsi="Tahoma" w:cs="Tahoma"/>
      <w:b/>
      <w:sz w:val="24"/>
      <w:szCs w:val="24"/>
      <w:u w:val="single"/>
      <w:lang w:val="fr-CA" w:eastAsia="fr-CA" w:bidi="ar-SA"/>
    </w:rPr>
  </w:style>
  <w:style w:type="character" w:styleId="Accentuation">
    <w:name w:val="Emphasis"/>
    <w:basedOn w:val="Policepardfaut"/>
    <w:qFormat/>
    <w:rsid w:val="006720B7"/>
    <w:rPr>
      <w:i/>
      <w:iCs/>
    </w:rPr>
  </w:style>
  <w:style w:type="character" w:styleId="AcronymeHTML">
    <w:name w:val="HTML Acronym"/>
    <w:basedOn w:val="Policepardfaut"/>
    <w:rsid w:val="006720B7"/>
  </w:style>
  <w:style w:type="paragraph" w:styleId="Corpsdetexte">
    <w:name w:val="Body Text"/>
    <w:basedOn w:val="Normal"/>
    <w:rsid w:val="006720B7"/>
    <w:pPr>
      <w:spacing w:after="120"/>
    </w:pPr>
  </w:style>
  <w:style w:type="character" w:styleId="Lienhypertextesuivivisit">
    <w:name w:val="FollowedHyperlink"/>
    <w:basedOn w:val="Policepardfaut"/>
    <w:rsid w:val="00171759"/>
    <w:rPr>
      <w:color w:val="800080"/>
      <w:u w:val="single"/>
    </w:rPr>
  </w:style>
  <w:style w:type="paragraph" w:styleId="En-tte">
    <w:name w:val="header"/>
    <w:basedOn w:val="Normal"/>
    <w:link w:val="En-tteCar"/>
    <w:rsid w:val="00F21401"/>
    <w:pPr>
      <w:tabs>
        <w:tab w:val="center" w:pos="4153"/>
        <w:tab w:val="right" w:pos="8306"/>
      </w:tabs>
    </w:pPr>
  </w:style>
  <w:style w:type="paragraph" w:styleId="Pieddepage">
    <w:name w:val="footer"/>
    <w:basedOn w:val="Normal"/>
    <w:link w:val="PieddepageCar"/>
    <w:rsid w:val="00F21401"/>
    <w:pPr>
      <w:tabs>
        <w:tab w:val="center" w:pos="4153"/>
        <w:tab w:val="right" w:pos="8306"/>
      </w:tabs>
    </w:pPr>
  </w:style>
  <w:style w:type="paragraph" w:styleId="Textedebulles">
    <w:name w:val="Balloon Text"/>
    <w:basedOn w:val="Normal"/>
    <w:link w:val="TextedebullesCar"/>
    <w:rsid w:val="00C21217"/>
    <w:rPr>
      <w:rFonts w:ascii="Tahoma" w:hAnsi="Tahoma" w:cs="Tahoma"/>
      <w:sz w:val="16"/>
      <w:szCs w:val="16"/>
    </w:rPr>
  </w:style>
  <w:style w:type="character" w:customStyle="1" w:styleId="TextedebullesCar">
    <w:name w:val="Texte de bulles Car"/>
    <w:basedOn w:val="Policepardfaut"/>
    <w:link w:val="Textedebulles"/>
    <w:rsid w:val="00C21217"/>
    <w:rPr>
      <w:rFonts w:ascii="Tahoma" w:hAnsi="Tahoma" w:cs="Tahoma"/>
      <w:sz w:val="16"/>
      <w:szCs w:val="16"/>
    </w:rPr>
  </w:style>
  <w:style w:type="character" w:styleId="Marquedecommentaire">
    <w:name w:val="annotation reference"/>
    <w:basedOn w:val="Policepardfaut"/>
    <w:rsid w:val="00AF64F6"/>
    <w:rPr>
      <w:sz w:val="16"/>
      <w:szCs w:val="16"/>
    </w:rPr>
  </w:style>
  <w:style w:type="paragraph" w:styleId="Commentaire">
    <w:name w:val="annotation text"/>
    <w:basedOn w:val="Normal"/>
    <w:link w:val="CommentaireCar"/>
    <w:rsid w:val="00AF64F6"/>
    <w:rPr>
      <w:sz w:val="20"/>
      <w:szCs w:val="20"/>
    </w:rPr>
  </w:style>
  <w:style w:type="character" w:customStyle="1" w:styleId="CommentaireCar">
    <w:name w:val="Commentaire Car"/>
    <w:basedOn w:val="Policepardfaut"/>
    <w:link w:val="Commentaire"/>
    <w:rsid w:val="00AF64F6"/>
  </w:style>
  <w:style w:type="paragraph" w:styleId="Objetducommentaire">
    <w:name w:val="annotation subject"/>
    <w:basedOn w:val="Commentaire"/>
    <w:next w:val="Commentaire"/>
    <w:link w:val="ObjetducommentaireCar"/>
    <w:rsid w:val="00AF64F6"/>
    <w:rPr>
      <w:b/>
      <w:bCs/>
    </w:rPr>
  </w:style>
  <w:style w:type="character" w:customStyle="1" w:styleId="ObjetducommentaireCar">
    <w:name w:val="Objet du commentaire Car"/>
    <w:basedOn w:val="CommentaireCar"/>
    <w:link w:val="Objetducommentaire"/>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paragraph" w:customStyle="1" w:styleId="Default">
    <w:name w:val="Default"/>
    <w:rsid w:val="009E0013"/>
    <w:pPr>
      <w:autoSpaceDE w:val="0"/>
      <w:autoSpaceDN w:val="0"/>
      <w:adjustRightInd w:val="0"/>
    </w:pPr>
    <w:rPr>
      <w:rFonts w:ascii="Tahoma" w:hAnsi="Tahoma" w:cs="Tahoma"/>
      <w:color w:val="000000"/>
      <w:sz w:val="24"/>
      <w:szCs w:val="24"/>
    </w:rPr>
  </w:style>
  <w:style w:type="character" w:customStyle="1" w:styleId="PieddepageCar">
    <w:name w:val="Pied de page Car"/>
    <w:basedOn w:val="Policepardfaut"/>
    <w:link w:val="Pieddepage"/>
    <w:rsid w:val="000E1E34"/>
    <w:rPr>
      <w:sz w:val="24"/>
      <w:szCs w:val="24"/>
    </w:rPr>
  </w:style>
  <w:style w:type="character" w:customStyle="1" w:styleId="En-tteCar">
    <w:name w:val="En-tête Car"/>
    <w:basedOn w:val="Policepardfaut"/>
    <w:link w:val="En-tte"/>
    <w:rsid w:val="008E4003"/>
    <w:rPr>
      <w:sz w:val="24"/>
      <w:szCs w:val="24"/>
    </w:rPr>
  </w:style>
  <w:style w:type="character" w:styleId="Numrodepage">
    <w:name w:val="page number"/>
    <w:basedOn w:val="Policepardfaut"/>
    <w:uiPriority w:val="99"/>
    <w:unhideWhenUsed/>
    <w:rsid w:val="008E4003"/>
  </w:style>
  <w:style w:type="table" w:customStyle="1" w:styleId="Grilleclaire-Accent31">
    <w:name w:val="Grille claire - Accent 31"/>
    <w:basedOn w:val="TableauNormal"/>
    <w:next w:val="Grilleclaire-Accent3"/>
    <w:uiPriority w:val="62"/>
    <w:rsid w:val="00D04600"/>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semiHidden/>
    <w:unhideWhenUsed/>
    <w:rsid w:val="00D046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rps">
    <w:name w:val="Corps"/>
    <w:rsid w:val="00005DE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 w:type="paragraph" w:styleId="Sansinterligne">
    <w:name w:val="No Spacing"/>
    <w:uiPriority w:val="1"/>
    <w:qFormat/>
    <w:rsid w:val="0007418C"/>
    <w:rPr>
      <w:sz w:val="24"/>
      <w:szCs w:val="24"/>
    </w:rPr>
  </w:style>
  <w:style w:type="character" w:customStyle="1" w:styleId="apple-style-span">
    <w:name w:val="apple-style-span"/>
    <w:basedOn w:val="Policepardfaut"/>
    <w:rsid w:val="00337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0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editionsdavid.com" TargetMode="External"/><Relationship Id="rId13" Type="http://schemas.openxmlformats.org/officeDocument/2006/relationships/image" Target="media/image10.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ole.toussaint.free.fr/lafouine/lafouine.ht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ordusdesmots.com/2009/redaction.php"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livres-disques.ca" TargetMode="External"/><Relationship Id="rId14" Type="http://schemas.openxmlformats.org/officeDocument/2006/relationships/image" Target="media/image2.gif"/></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D5AF7B72-7BE3-448F-BDCE-297C13E88C33}"/>
</file>

<file path=customXml/itemProps2.xml><?xml version="1.0" encoding="utf-8"?>
<ds:datastoreItem xmlns:ds="http://schemas.openxmlformats.org/officeDocument/2006/customXml" ds:itemID="{0511CB18-1625-4CF3-8629-794F336F3F21}"/>
</file>

<file path=customXml/itemProps3.xml><?xml version="1.0" encoding="utf-8"?>
<ds:datastoreItem xmlns:ds="http://schemas.openxmlformats.org/officeDocument/2006/customXml" ds:itemID="{5087F7F9-AEA9-4120-93FA-5561228F4B76}"/>
</file>

<file path=customXml/itemProps4.xml><?xml version="1.0" encoding="utf-8"?>
<ds:datastoreItem xmlns:ds="http://schemas.openxmlformats.org/officeDocument/2006/customXml" ds:itemID="{ABB4649B-29D1-4A6D-8660-0D5EF7D1B39A}"/>
</file>

<file path=docProps/app.xml><?xml version="1.0" encoding="utf-8"?>
<Properties xmlns="http://schemas.openxmlformats.org/officeDocument/2006/extended-properties" xmlns:vt="http://schemas.openxmlformats.org/officeDocument/2006/docPropsVTypes">
  <Template>Normal</Template>
  <TotalTime>12</TotalTime>
  <Pages>13</Pages>
  <Words>2270</Words>
  <Characters>12345</Characters>
  <Application>Microsoft Office Word</Application>
  <DocSecurity>0</DocSecurity>
  <Lines>102</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________________________________________________________________________</vt:lpstr>
      <vt:lpstr>________________________________________________________________________</vt:lpstr>
    </vt:vector>
  </TitlesOfParts>
  <Company>AJEFO</Company>
  <LinksUpToDate>false</LinksUpToDate>
  <CharactersWithSpaces>14586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creator>dmanton</dc:creator>
  <cp:lastModifiedBy>Safiatou Diallo</cp:lastModifiedBy>
  <cp:revision>5</cp:revision>
  <cp:lastPrinted>2012-01-25T14:04:00Z</cp:lastPrinted>
  <dcterms:created xsi:type="dcterms:W3CDTF">2015-10-14T15:41:00Z</dcterms:created>
  <dcterms:modified xsi:type="dcterms:W3CDTF">2015-11-30T14:54:00Z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