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5F12A3" w:rsidRDefault="005D188E" w:rsidP="00C0110B">
      <w:pPr>
        <w:jc w:val="center"/>
        <w:rPr>
          <w:rFonts w:asciiTheme="minorHAnsi" w:hAnsiTheme="minorHAnsi" w:cstheme="minorHAnsi"/>
        </w:rPr>
      </w:pPr>
    </w:p>
    <w:p w14:paraId="0BA94CF7" w14:textId="3A9BF59A" w:rsidR="00C0110B" w:rsidRPr="009C5C47" w:rsidRDefault="009C5C47" w:rsidP="00C0110B">
      <w:pPr>
        <w:jc w:val="center"/>
        <w:rPr>
          <w:rFonts w:asciiTheme="minorHAnsi" w:hAnsiTheme="minorHAnsi" w:cstheme="minorHAnsi"/>
          <w:b/>
          <w:sz w:val="28"/>
          <w:szCs w:val="28"/>
        </w:rPr>
      </w:pPr>
      <w:r w:rsidRPr="009C5C47">
        <w:rPr>
          <w:rFonts w:asciiTheme="minorHAnsi" w:hAnsiTheme="minorHAnsi" w:cstheme="minorHAnsi"/>
          <w:b/>
          <w:sz w:val="28"/>
          <w:szCs w:val="28"/>
        </w:rPr>
        <w:t xml:space="preserve">RÈGLEMENT 17 : </w:t>
      </w:r>
      <w:r w:rsidR="00A53664" w:rsidRPr="009C5C47">
        <w:rPr>
          <w:rFonts w:asciiTheme="minorHAnsi" w:hAnsiTheme="minorHAnsi" w:cstheme="minorHAnsi"/>
          <w:b/>
          <w:sz w:val="28"/>
          <w:szCs w:val="28"/>
        </w:rPr>
        <w:t>LAISSE-MOI TE RACONTER…MA COMMUNAUTÉ</w:t>
      </w:r>
    </w:p>
    <w:p w14:paraId="78FA4A10" w14:textId="77777777" w:rsidR="008E4003" w:rsidRPr="005F12A3" w:rsidRDefault="008E4003" w:rsidP="00C0110B">
      <w:pPr>
        <w:jc w:val="center"/>
        <w:rPr>
          <w:rFonts w:asciiTheme="minorHAnsi" w:hAnsiTheme="minorHAnsi" w:cstheme="minorHAnsi"/>
        </w:rPr>
      </w:pPr>
    </w:p>
    <w:p w14:paraId="34F839B4" w14:textId="77777777" w:rsidR="000E1E34" w:rsidRPr="005F12A3" w:rsidRDefault="000E1E34" w:rsidP="000C38F4">
      <w:pPr>
        <w:rPr>
          <w:rFonts w:asciiTheme="minorHAnsi" w:hAnsiTheme="minorHAnsi" w:cstheme="minorHAnsi"/>
          <w:b/>
        </w:rPr>
      </w:pPr>
      <w:r w:rsidRPr="005F12A3">
        <w:rPr>
          <w:rFonts w:asciiTheme="minorHAnsi" w:hAnsiTheme="minorHAnsi" w:cstheme="minorHAnsi"/>
          <w:b/>
          <w:lang w:val="fr-FR"/>
        </w:rPr>
        <w:t xml:space="preserve">&gt;&gt; </w:t>
      </w:r>
      <w:r w:rsidR="008E4003" w:rsidRPr="005F12A3">
        <w:rPr>
          <w:rFonts w:asciiTheme="minorHAnsi" w:hAnsiTheme="minorHAnsi" w:cstheme="minorHAnsi"/>
          <w:b/>
        </w:rPr>
        <w:t>OBJECTIFS</w:t>
      </w:r>
      <w:r w:rsidRPr="005F12A3">
        <w:rPr>
          <w:rFonts w:asciiTheme="minorHAnsi" w:hAnsiTheme="minorHAnsi" w:cstheme="minorHAnsi"/>
          <w:b/>
        </w:rPr>
        <w:t xml:space="preserve"> D’APPRENTISSAGE </w:t>
      </w:r>
    </w:p>
    <w:p w14:paraId="31CA8BD4" w14:textId="77777777" w:rsidR="000E1E34" w:rsidRPr="005F12A3" w:rsidRDefault="000E1E34" w:rsidP="000C38F4">
      <w:pPr>
        <w:rPr>
          <w:rFonts w:asciiTheme="minorHAnsi" w:hAnsiTheme="minorHAnsi" w:cstheme="minorHAnsi"/>
        </w:rPr>
      </w:pPr>
    </w:p>
    <w:p w14:paraId="350E718E" w14:textId="77777777" w:rsidR="00A53664" w:rsidRPr="005F12A3" w:rsidRDefault="00A53664" w:rsidP="00A53664">
      <w:pPr>
        <w:spacing w:after="120"/>
        <w:rPr>
          <w:rFonts w:asciiTheme="minorHAnsi" w:hAnsiTheme="minorHAnsi" w:cs="Arial"/>
        </w:rPr>
      </w:pPr>
      <w:r w:rsidRPr="005F12A3">
        <w:rPr>
          <w:rFonts w:asciiTheme="minorHAnsi" w:hAnsiTheme="minorHAnsi" w:cs="Arial"/>
        </w:rPr>
        <w:t xml:space="preserve">Au cours de cette activité, l’élève sera amené à : </w:t>
      </w:r>
    </w:p>
    <w:p w14:paraId="1AC0CF9F" w14:textId="77777777" w:rsidR="00A53664" w:rsidRPr="005F12A3" w:rsidRDefault="00A53664" w:rsidP="00A53664">
      <w:pPr>
        <w:pStyle w:val="Paragraphedeliste"/>
        <w:numPr>
          <w:ilvl w:val="0"/>
          <w:numId w:val="14"/>
        </w:numPr>
        <w:ind w:left="993"/>
        <w:rPr>
          <w:rFonts w:asciiTheme="minorHAnsi" w:hAnsiTheme="minorHAnsi" w:cs="Arial"/>
        </w:rPr>
      </w:pPr>
      <w:r w:rsidRPr="005F12A3">
        <w:rPr>
          <w:rFonts w:asciiTheme="minorHAnsi" w:hAnsiTheme="minorHAnsi" w:cs="Arial"/>
        </w:rPr>
        <w:t>retracer l’évolution chronologique et législative des évènements liés à la crise du Règlement 17 en Ontario;</w:t>
      </w:r>
    </w:p>
    <w:p w14:paraId="319FC50B" w14:textId="77777777" w:rsidR="00A53664" w:rsidRPr="005F12A3" w:rsidRDefault="00A53664" w:rsidP="00A53664">
      <w:pPr>
        <w:pStyle w:val="Paragraphedeliste"/>
        <w:numPr>
          <w:ilvl w:val="0"/>
          <w:numId w:val="14"/>
        </w:numPr>
        <w:ind w:left="993"/>
        <w:rPr>
          <w:rFonts w:asciiTheme="minorHAnsi" w:hAnsiTheme="minorHAnsi" w:cs="Arial"/>
        </w:rPr>
      </w:pPr>
      <w:r w:rsidRPr="005F12A3">
        <w:rPr>
          <w:rFonts w:asciiTheme="minorHAnsi" w:hAnsiTheme="minorHAnsi" w:cs="Arial"/>
        </w:rPr>
        <w:t>expliquer les évènements de la crise du Règlement 17 dans l’évolution de la communauté franco-ontarienne;</w:t>
      </w:r>
    </w:p>
    <w:p w14:paraId="7CB7AD34" w14:textId="77777777" w:rsidR="00A53664" w:rsidRPr="005F12A3" w:rsidRDefault="00A53664" w:rsidP="00A53664">
      <w:pPr>
        <w:pStyle w:val="Paragraphedeliste"/>
        <w:numPr>
          <w:ilvl w:val="0"/>
          <w:numId w:val="14"/>
        </w:numPr>
        <w:ind w:left="993"/>
        <w:rPr>
          <w:rFonts w:asciiTheme="minorHAnsi" w:hAnsiTheme="minorHAnsi" w:cs="Arial"/>
        </w:rPr>
      </w:pPr>
      <w:r w:rsidRPr="005F12A3">
        <w:rPr>
          <w:rFonts w:asciiTheme="minorHAnsi" w:hAnsiTheme="minorHAnsi" w:cs="Arial"/>
        </w:rPr>
        <w:t>décrire la contribution de personnalités francophones de l’Ontario au patrimoine franco-ontarien au moment de la crise du Règlement 17;</w:t>
      </w:r>
    </w:p>
    <w:p w14:paraId="20B8C997" w14:textId="77777777" w:rsidR="00A53664" w:rsidRPr="005F12A3" w:rsidRDefault="00A53664" w:rsidP="00A53664">
      <w:pPr>
        <w:pStyle w:val="Paragraphedeliste"/>
        <w:numPr>
          <w:ilvl w:val="0"/>
          <w:numId w:val="14"/>
        </w:numPr>
        <w:ind w:left="993"/>
        <w:rPr>
          <w:rFonts w:asciiTheme="minorHAnsi" w:hAnsiTheme="minorHAnsi" w:cs="Arial"/>
        </w:rPr>
      </w:pPr>
      <w:r w:rsidRPr="005F12A3">
        <w:rPr>
          <w:rFonts w:asciiTheme="minorHAnsi" w:hAnsiTheme="minorHAnsi" w:cs="Arial"/>
        </w:rPr>
        <w:t>effectuer une recherche et organiser les informations recueillies sous différentes formes (p. ex., ligne du temps, vidéo, topo, documentaire).</w:t>
      </w:r>
    </w:p>
    <w:p w14:paraId="1307FB8F" w14:textId="77777777" w:rsidR="000E1E34" w:rsidRPr="005F12A3" w:rsidRDefault="000E1E34" w:rsidP="00A53664">
      <w:pPr>
        <w:pStyle w:val="Paragraphedeliste"/>
        <w:rPr>
          <w:rFonts w:asciiTheme="minorHAnsi" w:hAnsi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5F12A3"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0E55DCD9" w:rsidR="00D04600" w:rsidRPr="005F12A3" w:rsidRDefault="00D04600" w:rsidP="00A53664">
            <w:pPr>
              <w:spacing w:before="60" w:after="60"/>
              <w:jc w:val="both"/>
              <w:rPr>
                <w:rFonts w:asciiTheme="minorHAnsi" w:hAnsiTheme="minorHAnsi" w:cs="Helvetica"/>
                <w:i/>
                <w:color w:val="000000"/>
              </w:rPr>
            </w:pPr>
            <w:r w:rsidRPr="005F12A3">
              <w:rPr>
                <w:rFonts w:asciiTheme="minorHAnsi" w:hAnsiTheme="minorHAnsi" w:cstheme="minorHAnsi"/>
              </w:rPr>
              <w:t>Description :</w:t>
            </w:r>
            <w:r w:rsidR="00A53664" w:rsidRPr="005F12A3">
              <w:rPr>
                <w:rFonts w:asciiTheme="minorHAnsi" w:hAnsiTheme="minorHAnsi" w:cs="Arial"/>
              </w:rPr>
              <w:t xml:space="preserve"> </w:t>
            </w:r>
            <w:r w:rsidR="00A53664" w:rsidRPr="005F12A3">
              <w:rPr>
                <w:rFonts w:asciiTheme="minorHAnsi" w:hAnsiTheme="minorHAnsi" w:cs="Arial"/>
                <w:b w:val="0"/>
              </w:rPr>
              <w:t>L’élève effectue d’abord une recherche sur la crise du Règlement 17, puis présente les principaux évènements de la crise sous forme de ligne du temps. L’élève prépare ensuite un court topo vidéo pour présenter cette période de l’histoire à d’autres élèves francophones. Enfin, elle ou il emprunte l’identité de l’une des personnes ayant joué un rôle important pendant la crise et raconte son expérience sous forme de journal personnel.</w:t>
            </w:r>
            <w:r w:rsidR="00A53664" w:rsidRPr="005F12A3">
              <w:rPr>
                <w:rFonts w:asciiTheme="minorHAnsi" w:hAnsiTheme="minorHAnsi" w:cs="Arial"/>
              </w:rPr>
              <w:t xml:space="preserve"> </w:t>
            </w:r>
          </w:p>
        </w:tc>
        <w:tc>
          <w:tcPr>
            <w:tcW w:w="4517" w:type="dxa"/>
            <w:gridSpan w:val="2"/>
            <w:shd w:val="clear" w:color="auto" w:fill="FCF5D5"/>
          </w:tcPr>
          <w:p w14:paraId="0AC9DECB" w14:textId="77777777" w:rsidR="00A53664" w:rsidRPr="005F12A3"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F12A3">
              <w:rPr>
                <w:rFonts w:asciiTheme="minorHAnsi" w:hAnsiTheme="minorHAnsi" w:cstheme="minorHAnsi"/>
              </w:rPr>
              <w:t xml:space="preserve">Matières scolaires : </w:t>
            </w:r>
          </w:p>
          <w:p w14:paraId="40EB3DBE" w14:textId="77777777" w:rsidR="00A53664" w:rsidRPr="005F12A3" w:rsidRDefault="00A53664" w:rsidP="00A53664">
            <w:pPr>
              <w:pStyle w:val="Paragraphedeliste"/>
              <w:numPr>
                <w:ilvl w:val="0"/>
                <w:numId w:val="15"/>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12A3">
              <w:rPr>
                <w:rFonts w:asciiTheme="minorHAnsi" w:hAnsiTheme="minorHAnsi" w:cs="Arial"/>
                <w:b w:val="0"/>
              </w:rPr>
              <w:t>études canadiennes</w:t>
            </w:r>
          </w:p>
          <w:p w14:paraId="4412B3B5" w14:textId="77777777" w:rsidR="00A53664" w:rsidRPr="005F12A3" w:rsidRDefault="00A53664" w:rsidP="00A53664">
            <w:pPr>
              <w:pStyle w:val="Paragraphedeliste"/>
              <w:numPr>
                <w:ilvl w:val="0"/>
                <w:numId w:val="15"/>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12A3">
              <w:rPr>
                <w:rFonts w:asciiTheme="minorHAnsi" w:hAnsiTheme="minorHAnsi" w:cs="Arial"/>
                <w:b w:val="0"/>
              </w:rPr>
              <w:t xml:space="preserve">histoire, </w:t>
            </w:r>
          </w:p>
          <w:p w14:paraId="3366908F" w14:textId="77777777" w:rsidR="00A53664" w:rsidRPr="005F12A3" w:rsidRDefault="00A53664" w:rsidP="00A53664">
            <w:pPr>
              <w:pStyle w:val="Paragraphedeliste"/>
              <w:numPr>
                <w:ilvl w:val="0"/>
                <w:numId w:val="15"/>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12A3">
              <w:rPr>
                <w:rFonts w:asciiTheme="minorHAnsi" w:hAnsiTheme="minorHAnsi" w:cs="Arial"/>
                <w:b w:val="0"/>
              </w:rPr>
              <w:t>droit,</w:t>
            </w:r>
          </w:p>
          <w:p w14:paraId="21E5384E" w14:textId="0F06237D" w:rsidR="00D04600" w:rsidRPr="005F12A3" w:rsidRDefault="00A53664" w:rsidP="00A53664">
            <w:pPr>
              <w:pStyle w:val="Paragraphedeliste"/>
              <w:numPr>
                <w:ilvl w:val="0"/>
                <w:numId w:val="15"/>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12A3">
              <w:rPr>
                <w:rFonts w:asciiTheme="minorHAnsi" w:hAnsiTheme="minorHAnsi" w:cs="Arial"/>
                <w:b w:val="0"/>
              </w:rPr>
              <w:t>français (communication orale, lecture, écriture)</w:t>
            </w:r>
          </w:p>
          <w:p w14:paraId="71ADDC54" w14:textId="77777777" w:rsidR="00D04600" w:rsidRPr="005F12A3"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5F12A3"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5F12A3" w:rsidRDefault="00D04600" w:rsidP="00A2003A">
            <w:pPr>
              <w:spacing w:before="120" w:after="120"/>
              <w:rPr>
                <w:rFonts w:asciiTheme="minorHAnsi" w:hAnsiTheme="minorHAnsi" w:cstheme="minorHAnsi"/>
                <w:b w:val="0"/>
              </w:rPr>
            </w:pPr>
            <w:r w:rsidRPr="005F12A3">
              <w:rPr>
                <w:rFonts w:asciiTheme="minorHAnsi" w:hAnsiTheme="minorHAnsi" w:cstheme="minorHAnsi"/>
              </w:rPr>
              <w:t xml:space="preserve">Niveau : </w:t>
            </w:r>
            <w:r w:rsidRPr="005F12A3">
              <w:rPr>
                <w:rFonts w:asciiTheme="minorHAnsi" w:hAnsiTheme="minorHAnsi" w:cstheme="minorHAnsi"/>
                <w:b w:val="0"/>
              </w:rPr>
              <w:t>Secondaire</w:t>
            </w:r>
          </w:p>
        </w:tc>
        <w:tc>
          <w:tcPr>
            <w:tcW w:w="2259" w:type="dxa"/>
            <w:shd w:val="clear" w:color="auto" w:fill="auto"/>
          </w:tcPr>
          <w:p w14:paraId="6D1C5EA9" w14:textId="798C1DCA" w:rsidR="00D04600" w:rsidRPr="005F12A3"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5F12A3">
              <w:rPr>
                <w:rFonts w:asciiTheme="minorHAnsi" w:hAnsiTheme="minorHAnsi" w:cstheme="minorHAnsi"/>
                <w:b/>
              </w:rPr>
              <w:t>Tranche d’âge</w:t>
            </w:r>
            <w:r w:rsidR="00DA5E26" w:rsidRPr="005F12A3">
              <w:rPr>
                <w:rFonts w:asciiTheme="minorHAnsi" w:hAnsiTheme="minorHAnsi" w:cstheme="minorHAnsi"/>
                <w:b/>
              </w:rPr>
              <w:t xml:space="preserve"> </w:t>
            </w:r>
            <w:r w:rsidR="00A53664" w:rsidRPr="005F12A3">
              <w:rPr>
                <w:rFonts w:asciiTheme="minorHAnsi" w:hAnsiTheme="minorHAnsi" w:cstheme="minorHAnsi"/>
                <w:b/>
              </w:rPr>
              <w:t xml:space="preserve">: </w:t>
            </w:r>
            <w:r w:rsidRPr="005F12A3">
              <w:rPr>
                <w:rFonts w:asciiTheme="minorHAnsi" w:hAnsiTheme="minorHAnsi" w:cstheme="minorHAnsi"/>
                <w:b/>
              </w:rPr>
              <w:br/>
            </w:r>
            <w:r w:rsidRPr="005F12A3">
              <w:rPr>
                <w:rFonts w:asciiTheme="minorHAnsi" w:hAnsiTheme="minorHAnsi" w:cstheme="minorHAnsi"/>
              </w:rPr>
              <w:t>15 à 18 ans</w:t>
            </w:r>
          </w:p>
        </w:tc>
        <w:tc>
          <w:tcPr>
            <w:tcW w:w="2257" w:type="dxa"/>
            <w:shd w:val="clear" w:color="auto" w:fill="auto"/>
          </w:tcPr>
          <w:p w14:paraId="746871CD" w14:textId="0F5FD51B" w:rsidR="00D04600" w:rsidRPr="005F12A3"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5F12A3">
              <w:rPr>
                <w:rFonts w:asciiTheme="minorHAnsi" w:hAnsiTheme="minorHAnsi"/>
                <w:b/>
                <w:bCs/>
                <w:color w:val="000000"/>
                <w:u w:color="000000"/>
                <w:lang w:val="fr-FR"/>
              </w:rPr>
              <w:t xml:space="preserve">Durée : </w:t>
            </w:r>
            <w:r w:rsidR="00A53664" w:rsidRPr="005F12A3">
              <w:rPr>
                <w:rFonts w:asciiTheme="minorHAnsi" w:hAnsiTheme="minorHAnsi"/>
                <w:color w:val="000000"/>
                <w:u w:color="000000"/>
                <w:lang w:val="fr-FR"/>
              </w:rPr>
              <w:t>120</w:t>
            </w:r>
            <w:r w:rsidRPr="005F12A3">
              <w:rPr>
                <w:rFonts w:asciiTheme="minorHAnsi" w:hAnsiTheme="minorHAnsi"/>
                <w:color w:val="000000"/>
                <w:u w:color="000000"/>
                <w:lang w:val="fr-FR"/>
              </w:rPr>
              <w:t xml:space="preserve"> minutes </w:t>
            </w:r>
          </w:p>
        </w:tc>
        <w:tc>
          <w:tcPr>
            <w:tcW w:w="2260" w:type="dxa"/>
            <w:shd w:val="clear" w:color="auto" w:fill="auto"/>
          </w:tcPr>
          <w:p w14:paraId="65E2C1C7" w14:textId="696A1DE8" w:rsidR="00D04600" w:rsidRPr="005F12A3"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5F12A3">
              <w:rPr>
                <w:rFonts w:asciiTheme="minorHAnsi" w:hAnsiTheme="minorHAnsi"/>
                <w:b/>
                <w:bCs/>
                <w:color w:val="000000"/>
                <w:u w:color="000000"/>
                <w:lang w:val="fr-FR"/>
              </w:rPr>
              <w:t xml:space="preserve">Format : </w:t>
            </w:r>
            <w:r w:rsidR="00400B20" w:rsidRPr="00400B20">
              <w:rPr>
                <w:rFonts w:asciiTheme="minorHAnsi" w:hAnsiTheme="minorHAnsi"/>
                <w:bCs/>
                <w:color w:val="000000"/>
                <w:u w:color="000000"/>
                <w:lang w:val="fr-FR"/>
              </w:rPr>
              <w:t xml:space="preserve">Word et </w:t>
            </w:r>
            <w:r w:rsidRPr="00400B20">
              <w:rPr>
                <w:rFonts w:asciiTheme="minorHAnsi" w:hAnsiTheme="minorHAnsi"/>
                <w:color w:val="000000"/>
                <w:u w:color="000000"/>
                <w:lang w:val="fr-FR"/>
              </w:rPr>
              <w:t>PDF</w:t>
            </w:r>
            <w:r w:rsidRPr="005F12A3">
              <w:rPr>
                <w:rFonts w:asciiTheme="minorHAnsi" w:hAnsiTheme="minorHAnsi"/>
                <w:color w:val="000000"/>
                <w:u w:color="000000"/>
                <w:lang w:val="fr-FR"/>
              </w:rPr>
              <w:t xml:space="preserve"> </w:t>
            </w:r>
          </w:p>
          <w:p w14:paraId="4730D652" w14:textId="77777777" w:rsidR="00D04600" w:rsidRPr="005F12A3"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5F12A3" w:rsidRDefault="00D04600" w:rsidP="000E1E34">
      <w:pPr>
        <w:ind w:left="360"/>
        <w:rPr>
          <w:rFonts w:asciiTheme="minorHAnsi" w:hAnsiTheme="minorHAnsi" w:cstheme="minorHAnsi"/>
        </w:rPr>
      </w:pPr>
    </w:p>
    <w:p w14:paraId="7AC0DCF3" w14:textId="458F89F4" w:rsidR="008E4003" w:rsidRPr="005F12A3" w:rsidRDefault="008E4003" w:rsidP="008E4003">
      <w:pPr>
        <w:rPr>
          <w:rFonts w:asciiTheme="minorHAnsi" w:hAnsiTheme="minorHAnsi" w:cstheme="minorHAnsi"/>
        </w:rPr>
      </w:pPr>
      <w:r w:rsidRPr="005F12A3">
        <w:rPr>
          <w:rFonts w:asciiTheme="minorHAnsi" w:hAnsiTheme="minorHAnsi" w:cstheme="minorHAnsi"/>
          <w:b/>
        </w:rPr>
        <w:t>Mots clés :</w:t>
      </w:r>
      <w:r w:rsidRPr="005F12A3">
        <w:rPr>
          <w:rFonts w:asciiTheme="minorHAnsi" w:hAnsiTheme="minorHAnsi" w:cstheme="minorHAnsi"/>
        </w:rPr>
        <w:t xml:space="preserve"> </w:t>
      </w:r>
      <w:r w:rsidR="00A53664" w:rsidRPr="005F12A3">
        <w:rPr>
          <w:rFonts w:asciiTheme="minorHAnsi" w:hAnsiTheme="minorHAnsi"/>
        </w:rPr>
        <w:t>Droits linguistiques, Règlement 17.</w:t>
      </w:r>
    </w:p>
    <w:p w14:paraId="53E94266" w14:textId="77777777" w:rsidR="008E4003" w:rsidRPr="005F12A3" w:rsidRDefault="008E4003" w:rsidP="008E4003">
      <w:pPr>
        <w:spacing w:after="120"/>
        <w:rPr>
          <w:rFonts w:asciiTheme="minorHAnsi" w:hAnsiTheme="minorHAnsi" w:cstheme="minorHAnsi"/>
          <w:b/>
        </w:rPr>
      </w:pPr>
    </w:p>
    <w:p w14:paraId="36A52117" w14:textId="77777777" w:rsidR="000E1E34" w:rsidRPr="005F12A3" w:rsidRDefault="000E1E34" w:rsidP="008E4003">
      <w:pPr>
        <w:spacing w:after="120"/>
        <w:rPr>
          <w:rFonts w:asciiTheme="minorHAnsi" w:hAnsiTheme="minorHAnsi" w:cstheme="minorHAnsi"/>
          <w:b/>
        </w:rPr>
      </w:pPr>
      <w:r w:rsidRPr="005F12A3">
        <w:rPr>
          <w:rFonts w:asciiTheme="minorHAnsi" w:hAnsiTheme="minorHAnsi" w:cstheme="minorHAnsi"/>
          <w:b/>
        </w:rPr>
        <w:t>&gt;&gt; PRÉALABLES</w:t>
      </w:r>
    </w:p>
    <w:p w14:paraId="2584FBF0" w14:textId="77777777" w:rsidR="00A53664" w:rsidRPr="005F12A3" w:rsidRDefault="00A53664" w:rsidP="00A53664">
      <w:pPr>
        <w:spacing w:after="60"/>
        <w:rPr>
          <w:rFonts w:asciiTheme="minorHAnsi" w:hAnsiTheme="minorHAnsi" w:cs="Arial"/>
        </w:rPr>
      </w:pPr>
      <w:r w:rsidRPr="005F12A3">
        <w:rPr>
          <w:rFonts w:asciiTheme="minorHAnsi" w:hAnsiTheme="minorHAnsi" w:cs="Arial"/>
        </w:rPr>
        <w:t xml:space="preserve">Avant de réaliser cette activité, l’élève doit : </w:t>
      </w:r>
    </w:p>
    <w:p w14:paraId="79C1E32D" w14:textId="77777777" w:rsidR="00A53664" w:rsidRPr="005F12A3" w:rsidRDefault="00A53664" w:rsidP="00A53664">
      <w:pPr>
        <w:pStyle w:val="Paragraphedeliste"/>
        <w:numPr>
          <w:ilvl w:val="0"/>
          <w:numId w:val="16"/>
        </w:numPr>
        <w:spacing w:after="60"/>
        <w:ind w:left="357" w:hanging="357"/>
        <w:rPr>
          <w:rFonts w:asciiTheme="minorHAnsi" w:hAnsiTheme="minorHAnsi" w:cs="Arial"/>
        </w:rPr>
      </w:pPr>
      <w:r w:rsidRPr="005F12A3">
        <w:rPr>
          <w:rFonts w:asciiTheme="minorHAnsi" w:hAnsiTheme="minorHAnsi" w:cs="Arial"/>
        </w:rPr>
        <w:t>être capable de réaliser une ligne du temps;</w:t>
      </w:r>
    </w:p>
    <w:p w14:paraId="1E353002" w14:textId="77777777" w:rsidR="00A53664" w:rsidRPr="005F12A3" w:rsidRDefault="00A53664" w:rsidP="00A53664">
      <w:pPr>
        <w:pStyle w:val="Paragraphedeliste"/>
        <w:numPr>
          <w:ilvl w:val="0"/>
          <w:numId w:val="16"/>
        </w:numPr>
        <w:spacing w:after="60"/>
        <w:ind w:left="357" w:hanging="357"/>
        <w:rPr>
          <w:rFonts w:asciiTheme="minorHAnsi" w:hAnsiTheme="minorHAnsi" w:cs="Arial"/>
        </w:rPr>
      </w:pPr>
      <w:r w:rsidRPr="005F12A3">
        <w:rPr>
          <w:rFonts w:asciiTheme="minorHAnsi" w:hAnsiTheme="minorHAnsi" w:cs="Arial"/>
        </w:rPr>
        <w:t>connaître les caractéristiques de la fiche descriptive et du journal personnel;</w:t>
      </w:r>
    </w:p>
    <w:p w14:paraId="797F7D89" w14:textId="77777777" w:rsidR="00A53664" w:rsidRPr="005F12A3" w:rsidRDefault="00A53664" w:rsidP="00A53664">
      <w:pPr>
        <w:pStyle w:val="Paragraphedeliste"/>
        <w:numPr>
          <w:ilvl w:val="0"/>
          <w:numId w:val="16"/>
        </w:numPr>
        <w:spacing w:after="60"/>
        <w:ind w:left="357" w:hanging="357"/>
        <w:rPr>
          <w:rFonts w:asciiTheme="minorHAnsi" w:hAnsiTheme="minorHAnsi" w:cs="Arial"/>
        </w:rPr>
      </w:pPr>
      <w:r w:rsidRPr="005F12A3">
        <w:rPr>
          <w:rFonts w:asciiTheme="minorHAnsi" w:hAnsiTheme="minorHAnsi" w:cs="Arial"/>
        </w:rPr>
        <w:t>être capable d’effectuer une recherche sur Internet.</w:t>
      </w:r>
    </w:p>
    <w:p w14:paraId="4B0F778D" w14:textId="77777777" w:rsidR="00530DD8" w:rsidRPr="005F12A3" w:rsidRDefault="00530DD8" w:rsidP="00530DD8">
      <w:pPr>
        <w:spacing w:before="120" w:after="120"/>
        <w:rPr>
          <w:rFonts w:asciiTheme="minorHAnsi" w:hAnsiTheme="minorHAnsi" w:cstheme="minorHAnsi"/>
          <w:b/>
        </w:rPr>
      </w:pPr>
    </w:p>
    <w:p w14:paraId="2B6A3F81" w14:textId="77777777" w:rsidR="008011DF" w:rsidRPr="005F12A3" w:rsidRDefault="000E1E34" w:rsidP="008011DF">
      <w:pPr>
        <w:spacing w:before="120" w:after="120"/>
        <w:rPr>
          <w:rFonts w:asciiTheme="minorHAnsi" w:hAnsiTheme="minorHAnsi" w:cstheme="minorHAnsi"/>
          <w:i/>
          <w:color w:val="BFBFBF" w:themeColor="background1" w:themeShade="BF"/>
        </w:rPr>
      </w:pPr>
      <w:r w:rsidRPr="005F12A3">
        <w:rPr>
          <w:rFonts w:asciiTheme="minorHAnsi" w:hAnsiTheme="minorHAnsi" w:cstheme="minorHAnsi"/>
          <w:b/>
        </w:rPr>
        <w:t xml:space="preserve">&gt;&gt; MATÉRIEL  </w:t>
      </w:r>
    </w:p>
    <w:p w14:paraId="00DC2627" w14:textId="77777777" w:rsidR="00A53664" w:rsidRPr="005F12A3" w:rsidRDefault="00A53664" w:rsidP="00A53664">
      <w:pPr>
        <w:pStyle w:val="Paragraphedeliste"/>
        <w:numPr>
          <w:ilvl w:val="0"/>
          <w:numId w:val="17"/>
        </w:numPr>
        <w:spacing w:after="60"/>
        <w:ind w:left="1134" w:hanging="357"/>
        <w:rPr>
          <w:rFonts w:asciiTheme="minorHAnsi" w:hAnsiTheme="minorHAnsi" w:cs="Arial"/>
        </w:rPr>
      </w:pPr>
      <w:r w:rsidRPr="005F12A3">
        <w:rPr>
          <w:rFonts w:asciiTheme="minorHAnsi" w:hAnsiTheme="minorHAnsi" w:cs="Arial"/>
        </w:rPr>
        <w:t>accès Internet</w:t>
      </w:r>
    </w:p>
    <w:p w14:paraId="18B05F91" w14:textId="77777777" w:rsidR="00A53664" w:rsidRPr="005F12A3" w:rsidRDefault="00A53664" w:rsidP="00A53664">
      <w:pPr>
        <w:pStyle w:val="Paragraphedeliste"/>
        <w:numPr>
          <w:ilvl w:val="0"/>
          <w:numId w:val="17"/>
        </w:numPr>
        <w:spacing w:after="60"/>
        <w:ind w:left="1134" w:hanging="357"/>
        <w:rPr>
          <w:rFonts w:asciiTheme="minorHAnsi" w:hAnsiTheme="minorHAnsi" w:cs="Arial"/>
        </w:rPr>
      </w:pPr>
      <w:r w:rsidRPr="005F12A3">
        <w:rPr>
          <w:rFonts w:asciiTheme="minorHAnsi" w:hAnsiTheme="minorHAnsi" w:cs="Arial"/>
        </w:rPr>
        <w:lastRenderedPageBreak/>
        <w:t xml:space="preserve">vidéos </w:t>
      </w:r>
      <w:r w:rsidRPr="005F12A3">
        <w:rPr>
          <w:rFonts w:asciiTheme="minorHAnsi" w:hAnsiTheme="minorHAnsi" w:cs="Arial"/>
          <w:i/>
        </w:rPr>
        <w:t>L’écho d’un peuple</w:t>
      </w:r>
    </w:p>
    <w:p w14:paraId="414EF666" w14:textId="216B15AB" w:rsidR="00A53664" w:rsidRPr="005F12A3" w:rsidRDefault="00A53664" w:rsidP="00A53664">
      <w:pPr>
        <w:pStyle w:val="Paragraphedeliste"/>
        <w:numPr>
          <w:ilvl w:val="0"/>
          <w:numId w:val="17"/>
        </w:numPr>
        <w:spacing w:after="60"/>
        <w:ind w:left="1134" w:hanging="357"/>
        <w:rPr>
          <w:rFonts w:asciiTheme="minorHAnsi" w:hAnsiTheme="minorHAnsi" w:cs="Arial"/>
        </w:rPr>
      </w:pPr>
      <w:r w:rsidRPr="005F12A3">
        <w:rPr>
          <w:rFonts w:asciiTheme="minorHAnsi" w:hAnsiTheme="minorHAnsi" w:cs="Arial"/>
        </w:rPr>
        <w:t xml:space="preserve">cartons </w:t>
      </w:r>
      <w:bookmarkStart w:id="0" w:name="_GoBack"/>
      <w:r w:rsidR="000B6775">
        <w:rPr>
          <w:rFonts w:asciiTheme="minorHAnsi" w:hAnsiTheme="minorHAnsi" w:cs="Arial"/>
        </w:rPr>
        <w:t>bristol</w:t>
      </w:r>
      <w:bookmarkEnd w:id="0"/>
      <w:r w:rsidRPr="005F12A3">
        <w:rPr>
          <w:rFonts w:asciiTheme="minorHAnsi" w:hAnsiTheme="minorHAnsi" w:cs="Arial"/>
        </w:rPr>
        <w:t xml:space="preserve">, photos, images </w:t>
      </w:r>
    </w:p>
    <w:p w14:paraId="0D4F794B" w14:textId="77777777" w:rsidR="00A53664" w:rsidRPr="005F12A3" w:rsidRDefault="00A53664" w:rsidP="00A53664">
      <w:pPr>
        <w:pStyle w:val="Paragraphedeliste"/>
        <w:numPr>
          <w:ilvl w:val="0"/>
          <w:numId w:val="17"/>
        </w:numPr>
        <w:spacing w:after="60"/>
        <w:ind w:left="1134" w:hanging="357"/>
        <w:rPr>
          <w:rFonts w:asciiTheme="minorHAnsi" w:hAnsiTheme="minorHAnsi" w:cs="Arial"/>
        </w:rPr>
      </w:pPr>
      <w:r w:rsidRPr="005F12A3">
        <w:rPr>
          <w:rFonts w:asciiTheme="minorHAnsi" w:hAnsiTheme="minorHAnsi" w:cs="Arial"/>
        </w:rPr>
        <w:t>ordinateur et appareil pour produire une vidéo</w:t>
      </w:r>
    </w:p>
    <w:p w14:paraId="3CECDFF4" w14:textId="05BB8177" w:rsidR="00A53664" w:rsidRPr="005F12A3" w:rsidRDefault="00400B20" w:rsidP="00A53664">
      <w:pPr>
        <w:pStyle w:val="Paragraphedeliste"/>
        <w:numPr>
          <w:ilvl w:val="0"/>
          <w:numId w:val="17"/>
        </w:numPr>
        <w:spacing w:after="60"/>
        <w:ind w:left="1134" w:hanging="357"/>
        <w:rPr>
          <w:rFonts w:asciiTheme="minorHAnsi" w:hAnsiTheme="minorHAnsi" w:cs="Arial"/>
        </w:rPr>
      </w:pPr>
      <w:r>
        <w:rPr>
          <w:rFonts w:asciiTheme="minorHAnsi" w:hAnsiTheme="minorHAnsi" w:cs="Arial"/>
          <w:b/>
        </w:rPr>
        <w:t>F</w:t>
      </w:r>
      <w:r w:rsidR="00A53664" w:rsidRPr="005F12A3">
        <w:rPr>
          <w:rFonts w:asciiTheme="minorHAnsi" w:hAnsiTheme="minorHAnsi" w:cs="Arial"/>
          <w:b/>
        </w:rPr>
        <w:t>iche 1</w:t>
      </w:r>
      <w:r>
        <w:rPr>
          <w:rFonts w:asciiTheme="minorHAnsi" w:hAnsiTheme="minorHAnsi" w:cs="Arial"/>
          <w:b/>
        </w:rPr>
        <w:t xml:space="preserve"> : </w:t>
      </w:r>
      <w:r w:rsidRPr="00400B20">
        <w:rPr>
          <w:rFonts w:asciiTheme="minorHAnsi" w:hAnsiTheme="minorHAnsi" w:cs="Arial"/>
          <w:b/>
          <w:i/>
        </w:rPr>
        <w:t>Dis-moi ce que tu sais…</w:t>
      </w:r>
      <w:r w:rsidR="00A53664" w:rsidRPr="005F12A3">
        <w:rPr>
          <w:rFonts w:asciiTheme="minorHAnsi" w:hAnsiTheme="minorHAnsi" w:cs="Arial"/>
        </w:rPr>
        <w:t xml:space="preserve"> (un exemplaire</w:t>
      </w:r>
      <w:r>
        <w:rPr>
          <w:rFonts w:asciiTheme="minorHAnsi" w:hAnsiTheme="minorHAnsi" w:cs="Arial"/>
        </w:rPr>
        <w:t xml:space="preserve"> par </w:t>
      </w:r>
      <w:r w:rsidR="00A53664" w:rsidRPr="005F12A3">
        <w:rPr>
          <w:rFonts w:asciiTheme="minorHAnsi" w:hAnsiTheme="minorHAnsi" w:cs="Arial"/>
        </w:rPr>
        <w:t>équipe)</w:t>
      </w:r>
    </w:p>
    <w:p w14:paraId="665865D6" w14:textId="056265A3" w:rsidR="00A53664" w:rsidRPr="005F12A3" w:rsidRDefault="00400B20" w:rsidP="00A53664">
      <w:pPr>
        <w:pStyle w:val="Paragraphedeliste"/>
        <w:numPr>
          <w:ilvl w:val="0"/>
          <w:numId w:val="17"/>
        </w:numPr>
        <w:spacing w:before="60" w:after="60"/>
        <w:ind w:left="1134" w:hanging="357"/>
        <w:rPr>
          <w:rFonts w:asciiTheme="minorHAnsi" w:hAnsiTheme="minorHAnsi" w:cs="Arial"/>
        </w:rPr>
      </w:pPr>
      <w:r>
        <w:rPr>
          <w:rFonts w:asciiTheme="minorHAnsi" w:hAnsiTheme="minorHAnsi" w:cs="Arial"/>
          <w:b/>
        </w:rPr>
        <w:t>F</w:t>
      </w:r>
      <w:r w:rsidR="00A53664" w:rsidRPr="005F12A3">
        <w:rPr>
          <w:rFonts w:asciiTheme="minorHAnsi" w:hAnsiTheme="minorHAnsi" w:cs="Arial"/>
          <w:b/>
        </w:rPr>
        <w:t>iche 2</w:t>
      </w:r>
      <w:r>
        <w:rPr>
          <w:rFonts w:asciiTheme="minorHAnsi" w:hAnsiTheme="minorHAnsi" w:cs="Arial"/>
          <w:b/>
        </w:rPr>
        <w:t xml:space="preserve"> : </w:t>
      </w:r>
      <w:r w:rsidRPr="00400B20">
        <w:rPr>
          <w:rFonts w:asciiTheme="minorHAnsi" w:hAnsiTheme="minorHAnsi" w:cs="Arial"/>
          <w:b/>
          <w:i/>
        </w:rPr>
        <w:t>Référentiel de l’enseignant</w:t>
      </w:r>
      <w:r w:rsidR="00A53664" w:rsidRPr="005F12A3">
        <w:rPr>
          <w:rFonts w:asciiTheme="minorHAnsi" w:hAnsiTheme="minorHAnsi" w:cs="Arial"/>
        </w:rPr>
        <w:t xml:space="preserve"> (un exemplaire</w:t>
      </w:r>
      <w:r w:rsidR="0050620B">
        <w:rPr>
          <w:rFonts w:asciiTheme="minorHAnsi" w:hAnsiTheme="minorHAnsi" w:cs="Arial"/>
        </w:rPr>
        <w:t xml:space="preserve"> pour l’enseignant</w:t>
      </w:r>
      <w:r w:rsidR="00A53664" w:rsidRPr="005F12A3">
        <w:rPr>
          <w:rFonts w:asciiTheme="minorHAnsi" w:hAnsiTheme="minorHAnsi" w:cs="Arial"/>
        </w:rPr>
        <w:t>)</w:t>
      </w:r>
    </w:p>
    <w:p w14:paraId="6847A68B" w14:textId="31F19F19" w:rsidR="00A53664" w:rsidRPr="005F12A3" w:rsidRDefault="00400B20" w:rsidP="00A53664">
      <w:pPr>
        <w:pStyle w:val="Paragraphedeliste"/>
        <w:numPr>
          <w:ilvl w:val="0"/>
          <w:numId w:val="17"/>
        </w:numPr>
        <w:spacing w:before="60" w:after="60"/>
        <w:ind w:left="1134" w:hanging="357"/>
        <w:rPr>
          <w:rFonts w:asciiTheme="minorHAnsi" w:hAnsiTheme="minorHAnsi" w:cs="Arial"/>
        </w:rPr>
      </w:pPr>
      <w:r>
        <w:rPr>
          <w:rFonts w:asciiTheme="minorHAnsi" w:hAnsiTheme="minorHAnsi" w:cs="Arial"/>
          <w:b/>
        </w:rPr>
        <w:t>F</w:t>
      </w:r>
      <w:r w:rsidR="00A53664" w:rsidRPr="005F12A3">
        <w:rPr>
          <w:rFonts w:asciiTheme="minorHAnsi" w:hAnsiTheme="minorHAnsi" w:cs="Arial"/>
          <w:b/>
        </w:rPr>
        <w:t>iche 3</w:t>
      </w:r>
      <w:r>
        <w:rPr>
          <w:rFonts w:asciiTheme="minorHAnsi" w:hAnsiTheme="minorHAnsi" w:cs="Arial"/>
          <w:b/>
        </w:rPr>
        <w:t xml:space="preserve"> : </w:t>
      </w:r>
      <w:r w:rsidRPr="00400B20">
        <w:rPr>
          <w:rFonts w:asciiTheme="minorHAnsi" w:hAnsiTheme="minorHAnsi" w:cs="Arial"/>
          <w:b/>
          <w:i/>
        </w:rPr>
        <w:t>Feuille de route</w:t>
      </w:r>
      <w:r w:rsidR="00A53664" w:rsidRPr="005F12A3">
        <w:rPr>
          <w:rFonts w:asciiTheme="minorHAnsi" w:hAnsiTheme="minorHAnsi" w:cs="Arial"/>
          <w:b/>
        </w:rPr>
        <w:t xml:space="preserve"> </w:t>
      </w:r>
      <w:r w:rsidR="00A53664" w:rsidRPr="005F12A3">
        <w:rPr>
          <w:rFonts w:asciiTheme="minorHAnsi" w:hAnsiTheme="minorHAnsi" w:cs="Arial"/>
        </w:rPr>
        <w:t>(un exemplaire</w:t>
      </w:r>
      <w:r>
        <w:rPr>
          <w:rFonts w:asciiTheme="minorHAnsi" w:hAnsiTheme="minorHAnsi" w:cs="Arial"/>
        </w:rPr>
        <w:t xml:space="preserve"> par </w:t>
      </w:r>
      <w:r w:rsidR="00A53664" w:rsidRPr="005F12A3">
        <w:rPr>
          <w:rFonts w:asciiTheme="minorHAnsi" w:hAnsiTheme="minorHAnsi" w:cs="Arial"/>
        </w:rPr>
        <w:t>équipe)</w:t>
      </w:r>
    </w:p>
    <w:p w14:paraId="1FCD209A" w14:textId="1D714FEF" w:rsidR="00A53664" w:rsidRPr="005F12A3" w:rsidRDefault="00400B20" w:rsidP="00A53664">
      <w:pPr>
        <w:pStyle w:val="Paragraphedeliste"/>
        <w:numPr>
          <w:ilvl w:val="0"/>
          <w:numId w:val="17"/>
        </w:numPr>
        <w:spacing w:before="60" w:after="60"/>
        <w:ind w:left="1134" w:hanging="357"/>
        <w:rPr>
          <w:rFonts w:asciiTheme="minorHAnsi" w:hAnsiTheme="minorHAnsi" w:cs="Arial"/>
        </w:rPr>
      </w:pPr>
      <w:r>
        <w:rPr>
          <w:rFonts w:asciiTheme="minorHAnsi" w:hAnsiTheme="minorHAnsi" w:cs="Arial"/>
          <w:b/>
        </w:rPr>
        <w:t>F</w:t>
      </w:r>
      <w:r w:rsidR="00A53664" w:rsidRPr="005F12A3">
        <w:rPr>
          <w:rFonts w:asciiTheme="minorHAnsi" w:hAnsiTheme="minorHAnsi" w:cs="Arial"/>
          <w:b/>
        </w:rPr>
        <w:t>iche 4</w:t>
      </w:r>
      <w:r w:rsidR="0050620B">
        <w:rPr>
          <w:rFonts w:asciiTheme="minorHAnsi" w:hAnsiTheme="minorHAnsi" w:cs="Arial"/>
          <w:b/>
        </w:rPr>
        <w:t> : Chronologie</w:t>
      </w:r>
      <w:r w:rsidR="00A53664" w:rsidRPr="005F12A3">
        <w:rPr>
          <w:rFonts w:asciiTheme="minorHAnsi" w:hAnsiTheme="minorHAnsi" w:cs="Arial"/>
        </w:rPr>
        <w:t xml:space="preserve"> (un exemplaire</w:t>
      </w:r>
      <w:r w:rsidR="0050620B">
        <w:rPr>
          <w:rFonts w:asciiTheme="minorHAnsi" w:hAnsiTheme="minorHAnsi" w:cs="Arial"/>
        </w:rPr>
        <w:t xml:space="preserve"> pour l’enseignant</w:t>
      </w:r>
      <w:r w:rsidR="00A53664" w:rsidRPr="005F12A3">
        <w:rPr>
          <w:rFonts w:asciiTheme="minorHAnsi" w:hAnsiTheme="minorHAnsi" w:cs="Arial"/>
        </w:rPr>
        <w:t>)</w:t>
      </w:r>
    </w:p>
    <w:p w14:paraId="7F98B006" w14:textId="77777777" w:rsidR="00D04600" w:rsidRPr="005F12A3"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5F12A3" w:rsidRDefault="000E1E34" w:rsidP="00C37AF5">
      <w:pPr>
        <w:spacing w:before="240" w:after="120"/>
        <w:rPr>
          <w:rFonts w:asciiTheme="minorHAnsi" w:hAnsiTheme="minorHAnsi" w:cstheme="minorHAnsi"/>
          <w:b/>
        </w:rPr>
      </w:pPr>
      <w:r w:rsidRPr="005F12A3">
        <w:rPr>
          <w:rFonts w:asciiTheme="minorHAnsi" w:hAnsiTheme="minorHAnsi" w:cstheme="minorHAnsi"/>
          <w:b/>
        </w:rPr>
        <w:t>&gt;&gt; DÉROULEMENT</w:t>
      </w:r>
    </w:p>
    <w:p w14:paraId="47B42FFE" w14:textId="77777777" w:rsidR="00A53664" w:rsidRPr="005F12A3" w:rsidRDefault="00A53664" w:rsidP="00A53664">
      <w:pPr>
        <w:spacing w:before="120" w:after="60"/>
        <w:rPr>
          <w:rFonts w:asciiTheme="minorHAnsi" w:hAnsiTheme="minorHAnsi" w:cs="Arial"/>
          <w:b/>
        </w:rPr>
      </w:pPr>
      <w:r w:rsidRPr="005F12A3">
        <w:rPr>
          <w:rFonts w:asciiTheme="minorHAnsi" w:hAnsiTheme="minorHAnsi" w:cs="Arial"/>
          <w:b/>
        </w:rPr>
        <w:t xml:space="preserve">Mise en situation </w:t>
      </w:r>
    </w:p>
    <w:p w14:paraId="66A1F9BD" w14:textId="77777777" w:rsidR="00A53664" w:rsidRPr="005F12A3" w:rsidRDefault="00A53664" w:rsidP="00A53664">
      <w:pPr>
        <w:pStyle w:val="Paragraphedeliste"/>
        <w:numPr>
          <w:ilvl w:val="0"/>
          <w:numId w:val="16"/>
        </w:numPr>
        <w:spacing w:before="120" w:after="60"/>
        <w:ind w:left="357" w:hanging="357"/>
        <w:rPr>
          <w:rFonts w:asciiTheme="minorHAnsi" w:hAnsiTheme="minorHAnsi" w:cs="Arial"/>
        </w:rPr>
      </w:pPr>
      <w:r w:rsidRPr="005F12A3">
        <w:rPr>
          <w:rFonts w:asciiTheme="minorHAnsi" w:hAnsiTheme="minorHAnsi" w:cs="Arial"/>
        </w:rPr>
        <w:t xml:space="preserve">Inviter les élèves à se placer en petits groupes de trois ou quatre et distribuer un exemplaire de la </w:t>
      </w:r>
      <w:r w:rsidRPr="005F12A3">
        <w:rPr>
          <w:rFonts w:asciiTheme="minorHAnsi" w:hAnsiTheme="minorHAnsi" w:cs="Arial"/>
          <w:b/>
        </w:rPr>
        <w:t>fiche 1</w:t>
      </w:r>
      <w:r w:rsidRPr="005F12A3">
        <w:rPr>
          <w:rFonts w:asciiTheme="minorHAnsi" w:hAnsiTheme="minorHAnsi" w:cs="Arial"/>
        </w:rPr>
        <w:t xml:space="preserve"> à chaque équipe. Faire une lecture partagée de la consigne, puis allouer quelques minutes pour accomplir la tâche.</w:t>
      </w:r>
    </w:p>
    <w:p w14:paraId="6EF6B906" w14:textId="77777777" w:rsidR="00A53664" w:rsidRPr="005F12A3" w:rsidRDefault="00A53664" w:rsidP="00A53664">
      <w:pPr>
        <w:pStyle w:val="Paragraphedeliste"/>
        <w:numPr>
          <w:ilvl w:val="0"/>
          <w:numId w:val="16"/>
        </w:numPr>
        <w:spacing w:before="120" w:after="60"/>
        <w:ind w:left="357" w:hanging="357"/>
        <w:rPr>
          <w:rFonts w:asciiTheme="minorHAnsi" w:hAnsiTheme="minorHAnsi" w:cs="Arial"/>
        </w:rPr>
      </w:pPr>
      <w:r w:rsidRPr="005F12A3">
        <w:rPr>
          <w:rFonts w:asciiTheme="minorHAnsi" w:hAnsiTheme="minorHAnsi" w:cs="Arial"/>
        </w:rPr>
        <w:t>Faire une mise en commun des caractéristiques principales trouvées par les élèves pour la ligne du temps, la fiche descriptive et le journal personnel. S’assurer que les élèves peuvent les différencier et en comprennent bien le contexte d’utilisation. Au besoin, utiliser le référentiel de l’enseignant (</w:t>
      </w:r>
      <w:r w:rsidRPr="005F12A3">
        <w:rPr>
          <w:rFonts w:asciiTheme="minorHAnsi" w:hAnsiTheme="minorHAnsi" w:cs="Arial"/>
          <w:b/>
        </w:rPr>
        <w:t>fiche 2</w:t>
      </w:r>
      <w:r w:rsidRPr="005F12A3">
        <w:rPr>
          <w:rFonts w:asciiTheme="minorHAnsi" w:hAnsiTheme="minorHAnsi" w:cs="Arial"/>
        </w:rPr>
        <w:t>) et présenter un exemple de ligne du temps, de fiche descriptive et de journal personnel aux élèves.</w:t>
      </w:r>
    </w:p>
    <w:p w14:paraId="0A251491" w14:textId="77777777" w:rsidR="00A53664" w:rsidRPr="005F12A3" w:rsidRDefault="00A53664" w:rsidP="00A53664">
      <w:pPr>
        <w:rPr>
          <w:rFonts w:asciiTheme="minorHAnsi" w:hAnsiTheme="minorHAnsi" w:cs="Arial"/>
        </w:rPr>
      </w:pPr>
    </w:p>
    <w:p w14:paraId="4B92BC0B" w14:textId="77777777" w:rsidR="00A53664" w:rsidRPr="00400B20" w:rsidRDefault="00A53664" w:rsidP="00A53664">
      <w:pPr>
        <w:spacing w:after="120"/>
        <w:rPr>
          <w:rFonts w:asciiTheme="minorHAnsi" w:hAnsiTheme="minorHAnsi" w:cs="Arial"/>
          <w:b/>
          <w:i/>
        </w:rPr>
      </w:pPr>
      <w:r w:rsidRPr="00400B20">
        <w:rPr>
          <w:rFonts w:asciiTheme="minorHAnsi" w:hAnsiTheme="minorHAnsi" w:cs="Arial"/>
          <w:b/>
          <w:i/>
        </w:rPr>
        <w:t xml:space="preserve">Le Règlement 17 sur la sellette </w:t>
      </w:r>
    </w:p>
    <w:p w14:paraId="5744C2C5" w14:textId="77777777" w:rsidR="00A53664" w:rsidRPr="005F12A3" w:rsidRDefault="00A53664" w:rsidP="00A53664">
      <w:pPr>
        <w:pStyle w:val="Paragraphedeliste"/>
        <w:numPr>
          <w:ilvl w:val="0"/>
          <w:numId w:val="19"/>
        </w:numPr>
        <w:spacing w:before="120" w:after="60"/>
        <w:ind w:left="357" w:hanging="357"/>
        <w:rPr>
          <w:rFonts w:asciiTheme="minorHAnsi" w:hAnsiTheme="minorHAnsi" w:cs="Arial"/>
        </w:rPr>
      </w:pPr>
      <w:r w:rsidRPr="005F12A3">
        <w:rPr>
          <w:rFonts w:asciiTheme="minorHAnsi" w:hAnsiTheme="minorHAnsi" w:cs="Arial"/>
        </w:rPr>
        <w:t xml:space="preserve">Inviter les élèves à nommer des évènements importants dans l’évolution de l’identité franco-ontarienne (p. ex., crise du Règlement 17, </w:t>
      </w:r>
      <w:r w:rsidRPr="005F12A3">
        <w:rPr>
          <w:rFonts w:asciiTheme="minorHAnsi" w:hAnsiTheme="minorHAnsi" w:cs="Arial"/>
          <w:i/>
        </w:rPr>
        <w:t>Loi sur les services en français</w:t>
      </w:r>
      <w:r w:rsidRPr="005F12A3">
        <w:rPr>
          <w:rFonts w:asciiTheme="minorHAnsi" w:hAnsiTheme="minorHAnsi" w:cs="Arial"/>
        </w:rPr>
        <w:t xml:space="preserve">, S.O.S. Montfort, dévoilement des monuments de la francophonie, reconnaissance de la journée des Franco-Ontariennes et des Franco-Ontariens le 25 septembre). </w:t>
      </w:r>
    </w:p>
    <w:p w14:paraId="03F0D211" w14:textId="77777777" w:rsidR="00A53664" w:rsidRPr="005F12A3" w:rsidRDefault="00A53664" w:rsidP="00A53664">
      <w:pPr>
        <w:pStyle w:val="Paragraphedeliste"/>
        <w:numPr>
          <w:ilvl w:val="0"/>
          <w:numId w:val="19"/>
        </w:numPr>
        <w:spacing w:before="120" w:after="60"/>
        <w:ind w:left="357" w:hanging="357"/>
        <w:rPr>
          <w:rFonts w:asciiTheme="minorHAnsi" w:hAnsiTheme="minorHAnsi" w:cs="Arial"/>
        </w:rPr>
      </w:pPr>
      <w:r w:rsidRPr="005F12A3">
        <w:rPr>
          <w:rFonts w:asciiTheme="minorHAnsi" w:hAnsiTheme="minorHAnsi" w:cs="Arial"/>
        </w:rPr>
        <w:t xml:space="preserve">Demander aux élèves ce qu’elles et ils connaissent du </w:t>
      </w:r>
      <w:r w:rsidRPr="005F12A3">
        <w:rPr>
          <w:rFonts w:asciiTheme="minorHAnsi" w:hAnsiTheme="minorHAnsi" w:cs="Arial"/>
          <w:b/>
        </w:rPr>
        <w:t>Règlement 17</w:t>
      </w:r>
      <w:r w:rsidRPr="005F12A3">
        <w:rPr>
          <w:rFonts w:asciiTheme="minorHAnsi" w:hAnsiTheme="minorHAnsi" w:cs="Arial"/>
        </w:rPr>
        <w:t xml:space="preserve"> et de la crise ayant suivi l’introduction de ce règlement. Noter les réponses des élèves au tableau (traditionnel ou interactif) sous forme de carte conceptuelle. </w:t>
      </w:r>
    </w:p>
    <w:p w14:paraId="48B78920" w14:textId="77777777" w:rsidR="00A53664" w:rsidRPr="005F12A3" w:rsidRDefault="00A53664" w:rsidP="00A53664">
      <w:pPr>
        <w:pStyle w:val="Paragraphedeliste"/>
        <w:numPr>
          <w:ilvl w:val="0"/>
          <w:numId w:val="19"/>
        </w:numPr>
        <w:spacing w:before="120" w:after="60"/>
        <w:ind w:left="357" w:hanging="357"/>
        <w:rPr>
          <w:rFonts w:asciiTheme="minorHAnsi" w:hAnsiTheme="minorHAnsi" w:cs="Arial"/>
        </w:rPr>
      </w:pPr>
      <w:r w:rsidRPr="005F12A3">
        <w:rPr>
          <w:rFonts w:asciiTheme="minorHAnsi" w:hAnsiTheme="minorHAnsi" w:cs="Arial"/>
        </w:rPr>
        <w:t xml:space="preserve">Dire aux élèves qu’elles et ils vont visionner le court documentaire </w:t>
      </w:r>
      <w:r w:rsidRPr="005F12A3">
        <w:rPr>
          <w:rFonts w:asciiTheme="minorHAnsi" w:hAnsiTheme="minorHAnsi" w:cs="Arial"/>
          <w:i/>
        </w:rPr>
        <w:t xml:space="preserve">Nous sommes, nous serons </w:t>
      </w:r>
      <w:r w:rsidRPr="005F12A3">
        <w:rPr>
          <w:rFonts w:asciiTheme="minorHAnsi" w:hAnsiTheme="minorHAnsi" w:cs="Arial"/>
        </w:rPr>
        <w:t xml:space="preserve">(environ 10 minutes) avec l’ensemble de la classe. Préciser que ce dernier a été produit par les artisans de L’écho d’un peuple et rappelle la résistance des Franco-Ontariennes et des Franco-Ontariens à la suite de l’entrée en vigueur du Règlement 17, un règlement qui interdisait qu’on enseigne en français dans les écoles de l’Ontario. </w:t>
      </w:r>
    </w:p>
    <w:p w14:paraId="44147E3F" w14:textId="77777777" w:rsidR="00A53664" w:rsidRPr="005F12A3" w:rsidRDefault="00A53664" w:rsidP="00A53664">
      <w:pPr>
        <w:pStyle w:val="Paragraphedeliste"/>
        <w:numPr>
          <w:ilvl w:val="0"/>
          <w:numId w:val="19"/>
        </w:numPr>
        <w:spacing w:before="120" w:after="60"/>
        <w:ind w:left="357" w:hanging="357"/>
        <w:rPr>
          <w:rFonts w:asciiTheme="minorHAnsi" w:hAnsiTheme="minorHAnsi" w:cs="Arial"/>
        </w:rPr>
      </w:pPr>
      <w:r w:rsidRPr="005F12A3">
        <w:rPr>
          <w:rFonts w:asciiTheme="minorHAnsi" w:hAnsiTheme="minorHAnsi" w:cs="Arial"/>
        </w:rPr>
        <w:t>Inviter les élèves à émettre des hypothèses sur la façon dont la communauté francophone a réagi à l’entrée en vigueur de ce règlement. Noter les hypothèses au tableau.</w:t>
      </w:r>
    </w:p>
    <w:p w14:paraId="613C06C2" w14:textId="77777777" w:rsidR="00A53664" w:rsidRPr="005F12A3" w:rsidRDefault="00A53664" w:rsidP="00A53664">
      <w:pPr>
        <w:pStyle w:val="Paragraphedeliste"/>
        <w:numPr>
          <w:ilvl w:val="0"/>
          <w:numId w:val="19"/>
        </w:numPr>
        <w:spacing w:before="120" w:after="60"/>
        <w:ind w:left="357" w:hanging="357"/>
        <w:rPr>
          <w:rFonts w:asciiTheme="minorHAnsi" w:hAnsiTheme="minorHAnsi" w:cs="Arial"/>
        </w:rPr>
      </w:pPr>
      <w:r w:rsidRPr="005F12A3">
        <w:rPr>
          <w:rFonts w:asciiTheme="minorHAnsi" w:hAnsiTheme="minorHAnsi" w:cs="Arial"/>
        </w:rPr>
        <w:t>Présenter le documentaire, puis animer une discussion à partir des questions suivantes :</w:t>
      </w:r>
    </w:p>
    <w:p w14:paraId="56DC3271" w14:textId="77777777" w:rsidR="00A53664" w:rsidRPr="005F12A3" w:rsidRDefault="00A53664" w:rsidP="00A53664">
      <w:pPr>
        <w:pStyle w:val="Paragraphedeliste"/>
        <w:numPr>
          <w:ilvl w:val="0"/>
          <w:numId w:val="24"/>
        </w:numPr>
        <w:spacing w:before="120" w:after="60"/>
        <w:rPr>
          <w:rFonts w:asciiTheme="minorHAnsi" w:hAnsiTheme="minorHAnsi" w:cs="Arial"/>
          <w:i/>
        </w:rPr>
      </w:pPr>
      <w:r w:rsidRPr="005F12A3">
        <w:rPr>
          <w:rFonts w:asciiTheme="minorHAnsi" w:hAnsiTheme="minorHAnsi" w:cs="Arial"/>
          <w:i/>
        </w:rPr>
        <w:t>Quelles ont été les conséquences de la crise du Règlement 17 sur le système scolaire en Ontario? Explique.</w:t>
      </w:r>
    </w:p>
    <w:p w14:paraId="5887FD74" w14:textId="77777777" w:rsidR="00A53664" w:rsidRPr="005F12A3" w:rsidRDefault="00A53664" w:rsidP="00A53664">
      <w:pPr>
        <w:pStyle w:val="Paragraphedeliste"/>
        <w:numPr>
          <w:ilvl w:val="0"/>
          <w:numId w:val="24"/>
        </w:numPr>
        <w:spacing w:before="120" w:after="60"/>
        <w:rPr>
          <w:rFonts w:asciiTheme="minorHAnsi" w:hAnsiTheme="minorHAnsi" w:cs="Arial"/>
          <w:b/>
        </w:rPr>
      </w:pPr>
      <w:r w:rsidRPr="005F12A3">
        <w:rPr>
          <w:rFonts w:asciiTheme="minorHAnsi" w:hAnsiTheme="minorHAnsi" w:cs="Arial"/>
          <w:i/>
        </w:rPr>
        <w:lastRenderedPageBreak/>
        <w:t xml:space="preserve">D’après toi, comment la communauté franco-ontarienne </w:t>
      </w:r>
      <w:r w:rsidRPr="005F12A3">
        <w:rPr>
          <w:rFonts w:asciiTheme="minorHAnsi" w:hAnsiTheme="minorHAnsi" w:cs="Arial"/>
          <w:b/>
          <w:i/>
        </w:rPr>
        <w:t>actuelle</w:t>
      </w:r>
      <w:r w:rsidRPr="005F12A3">
        <w:rPr>
          <w:rFonts w:asciiTheme="minorHAnsi" w:hAnsiTheme="minorHAnsi" w:cs="Arial"/>
          <w:i/>
        </w:rPr>
        <w:t xml:space="preserve"> réagirait-elle à la perte de ses écoles de langue française? En vertu de la Charte canadienne des droits et libertés, serait-ce même possible?</w:t>
      </w:r>
      <w:r w:rsidRPr="005F12A3">
        <w:rPr>
          <w:rFonts w:asciiTheme="minorHAnsi" w:hAnsiTheme="minorHAnsi" w:cs="Arial"/>
        </w:rPr>
        <w:t xml:space="preserve"> (Faire remarquer l’importance de l’aspect juridique dans la plupart de ces évènements comme la bataille juridique pour le maintien de l’hôpital Montfort, la journée du 25 septembre, etc.) </w:t>
      </w:r>
    </w:p>
    <w:p w14:paraId="74133443" w14:textId="77777777" w:rsidR="00A53664" w:rsidRPr="005F12A3" w:rsidRDefault="00A53664" w:rsidP="00A53664">
      <w:pPr>
        <w:pStyle w:val="Paragraphedeliste"/>
        <w:numPr>
          <w:ilvl w:val="0"/>
          <w:numId w:val="24"/>
        </w:numPr>
        <w:spacing w:before="120" w:after="60"/>
        <w:rPr>
          <w:rFonts w:asciiTheme="minorHAnsi" w:hAnsiTheme="minorHAnsi" w:cs="Arial"/>
          <w:i/>
        </w:rPr>
      </w:pPr>
      <w:r w:rsidRPr="005F12A3">
        <w:rPr>
          <w:rFonts w:asciiTheme="minorHAnsi" w:hAnsiTheme="minorHAnsi" w:cs="Arial"/>
          <w:i/>
        </w:rPr>
        <w:t xml:space="preserve">Connais-tu d’autres communautés francophones du Canada ayant vécu une crise semblable? </w:t>
      </w:r>
    </w:p>
    <w:p w14:paraId="1FC8E87A" w14:textId="77777777" w:rsidR="00A53664" w:rsidRPr="005F12A3" w:rsidRDefault="00A53664" w:rsidP="00A53664">
      <w:pPr>
        <w:pStyle w:val="Paragraphedeliste"/>
        <w:numPr>
          <w:ilvl w:val="0"/>
          <w:numId w:val="18"/>
        </w:numPr>
        <w:spacing w:before="120" w:after="120"/>
        <w:ind w:left="357" w:hanging="357"/>
        <w:rPr>
          <w:rFonts w:asciiTheme="minorHAnsi" w:hAnsiTheme="minorHAnsi" w:cs="Arial"/>
          <w:b/>
        </w:rPr>
      </w:pPr>
      <w:r w:rsidRPr="005F12A3">
        <w:rPr>
          <w:rFonts w:asciiTheme="minorHAnsi" w:hAnsiTheme="minorHAnsi" w:cs="Arial"/>
        </w:rPr>
        <w:t xml:space="preserve">Dire aux élèves qu’elles et ils vont réaliser une ligne du temps pour présenter les évènements principaux et quelques-unes des personnes importantes de la crise du </w:t>
      </w:r>
      <w:r w:rsidRPr="005F12A3">
        <w:rPr>
          <w:rFonts w:asciiTheme="minorHAnsi" w:hAnsiTheme="minorHAnsi" w:cs="Arial"/>
          <w:b/>
        </w:rPr>
        <w:t>Règlement 17.</w:t>
      </w:r>
      <w:r w:rsidRPr="005F12A3">
        <w:rPr>
          <w:rFonts w:asciiTheme="minorHAnsi" w:hAnsiTheme="minorHAnsi" w:cs="Arial"/>
        </w:rPr>
        <w:t xml:space="preserve"> Au besoin, présenter quelques exemples de lignes du temps (voir Ressources additionnelles). </w:t>
      </w:r>
    </w:p>
    <w:p w14:paraId="798B46CA" w14:textId="77777777" w:rsidR="00A53664" w:rsidRPr="005F12A3" w:rsidRDefault="00A53664" w:rsidP="00A53664">
      <w:pPr>
        <w:pStyle w:val="Paragraphedeliste"/>
        <w:numPr>
          <w:ilvl w:val="0"/>
          <w:numId w:val="18"/>
        </w:numPr>
        <w:spacing w:before="120" w:after="120"/>
        <w:ind w:left="357" w:hanging="357"/>
        <w:rPr>
          <w:rFonts w:asciiTheme="minorHAnsi" w:hAnsiTheme="minorHAnsi" w:cs="Arial"/>
        </w:rPr>
      </w:pPr>
      <w:r w:rsidRPr="005F12A3">
        <w:rPr>
          <w:rFonts w:asciiTheme="minorHAnsi" w:hAnsiTheme="minorHAnsi" w:cs="Arial"/>
        </w:rPr>
        <w:t>Diviser les élèves en petits groupes de trois ou quatre. Remettre un exemplaire de la feuille de route (</w:t>
      </w:r>
      <w:r w:rsidRPr="005F12A3">
        <w:rPr>
          <w:rFonts w:asciiTheme="minorHAnsi" w:hAnsiTheme="minorHAnsi" w:cs="Arial"/>
          <w:b/>
        </w:rPr>
        <w:t>fiche 3</w:t>
      </w:r>
      <w:r w:rsidRPr="005F12A3">
        <w:rPr>
          <w:rFonts w:asciiTheme="minorHAnsi" w:hAnsiTheme="minorHAnsi" w:cs="Arial"/>
        </w:rPr>
        <w:t>)</w:t>
      </w:r>
      <w:r w:rsidRPr="005F12A3">
        <w:rPr>
          <w:rFonts w:asciiTheme="minorHAnsi" w:hAnsiTheme="minorHAnsi" w:cs="Arial"/>
          <w:b/>
        </w:rPr>
        <w:t xml:space="preserve"> </w:t>
      </w:r>
      <w:r w:rsidRPr="005F12A3">
        <w:rPr>
          <w:rFonts w:asciiTheme="minorHAnsi" w:hAnsiTheme="minorHAnsi" w:cs="Arial"/>
        </w:rPr>
        <w:t>ainsi qu’un carton bristol à chaque équipe.</w:t>
      </w:r>
      <w:r w:rsidRPr="005F12A3">
        <w:rPr>
          <w:rFonts w:asciiTheme="minorHAnsi" w:hAnsiTheme="minorHAnsi" w:cs="Arial"/>
          <w:b/>
        </w:rPr>
        <w:t xml:space="preserve"> </w:t>
      </w:r>
      <w:r w:rsidRPr="005F12A3">
        <w:rPr>
          <w:rFonts w:asciiTheme="minorHAnsi" w:hAnsiTheme="minorHAnsi" w:cs="Arial"/>
        </w:rPr>
        <w:t>Faire une lecture partagée des consignes, puis allouer suffisamment de temps aux équipes pour réaliser la tâche.</w:t>
      </w:r>
    </w:p>
    <w:p w14:paraId="6F27B59B" w14:textId="77777777" w:rsidR="00A53664" w:rsidRPr="005F12A3" w:rsidRDefault="00A53664" w:rsidP="00A53664">
      <w:pPr>
        <w:pStyle w:val="Paragraphedeliste"/>
        <w:numPr>
          <w:ilvl w:val="0"/>
          <w:numId w:val="18"/>
        </w:numPr>
        <w:ind w:left="357" w:hanging="357"/>
        <w:rPr>
          <w:rFonts w:asciiTheme="minorHAnsi" w:hAnsiTheme="minorHAnsi" w:cs="Arial"/>
        </w:rPr>
      </w:pPr>
      <w:r w:rsidRPr="005F12A3">
        <w:rPr>
          <w:rFonts w:asciiTheme="minorHAnsi" w:hAnsiTheme="minorHAnsi" w:cs="Arial"/>
        </w:rPr>
        <w:t>Réserver un coin de la classe pour afficher les lignes du temps réalisées par les élèves. Demander à chaque équipe de présenter oralement sa ligne du temps à l’ensemble de la classe. S’assurer que les dates et les informations sont similaires d’une ligne du temps à l’autre en utilisant, au besoin, le référentiel de l’enseignant (</w:t>
      </w:r>
      <w:r w:rsidRPr="005F12A3">
        <w:rPr>
          <w:rFonts w:asciiTheme="minorHAnsi" w:hAnsiTheme="minorHAnsi" w:cs="Arial"/>
          <w:b/>
        </w:rPr>
        <w:t>fiche 4</w:t>
      </w:r>
      <w:r w:rsidRPr="005F12A3">
        <w:rPr>
          <w:rFonts w:asciiTheme="minorHAnsi" w:hAnsiTheme="minorHAnsi" w:cs="Arial"/>
        </w:rPr>
        <w:t xml:space="preserve">). </w:t>
      </w:r>
    </w:p>
    <w:p w14:paraId="616EEFD2" w14:textId="77777777" w:rsidR="00A53664" w:rsidRPr="005F12A3" w:rsidRDefault="00A53664" w:rsidP="00A53664">
      <w:pPr>
        <w:ind w:left="360"/>
        <w:rPr>
          <w:rFonts w:asciiTheme="minorHAnsi" w:hAnsiTheme="minorHAnsi" w:cs="Arial"/>
        </w:rPr>
      </w:pPr>
    </w:p>
    <w:p w14:paraId="77F33682" w14:textId="77777777" w:rsidR="00A53664" w:rsidRPr="005F12A3" w:rsidRDefault="00A53664" w:rsidP="00A53664">
      <w:pPr>
        <w:spacing w:before="120" w:after="120"/>
        <w:rPr>
          <w:rFonts w:asciiTheme="minorHAnsi" w:hAnsiTheme="minorHAnsi" w:cs="Arial"/>
          <w:b/>
        </w:rPr>
      </w:pPr>
      <w:r w:rsidRPr="005F12A3">
        <w:rPr>
          <w:rFonts w:asciiTheme="minorHAnsi" w:hAnsiTheme="minorHAnsi" w:cs="Arial"/>
          <w:b/>
        </w:rPr>
        <w:t xml:space="preserve">Petit topo et vidéo </w:t>
      </w:r>
    </w:p>
    <w:p w14:paraId="487F16A8" w14:textId="77777777" w:rsidR="00A53664" w:rsidRPr="005F12A3" w:rsidRDefault="00A53664" w:rsidP="00A53664">
      <w:pPr>
        <w:pStyle w:val="Paragraphedeliste"/>
        <w:numPr>
          <w:ilvl w:val="0"/>
          <w:numId w:val="18"/>
        </w:numPr>
        <w:spacing w:before="120"/>
        <w:ind w:left="357" w:hanging="357"/>
        <w:rPr>
          <w:rFonts w:asciiTheme="minorHAnsi" w:hAnsiTheme="minorHAnsi" w:cs="Arial"/>
        </w:rPr>
      </w:pPr>
      <w:r w:rsidRPr="005F12A3">
        <w:rPr>
          <w:rFonts w:asciiTheme="minorHAnsi" w:hAnsiTheme="minorHAnsi" w:cs="Arial"/>
        </w:rPr>
        <w:t>Proposer aux élèves de faire connaître la crise du Règlement 17 à des élèves francophones ailleurs au Canada.</w:t>
      </w:r>
    </w:p>
    <w:p w14:paraId="4E950791" w14:textId="77777777" w:rsidR="00A53664" w:rsidRPr="005F12A3" w:rsidRDefault="00A53664" w:rsidP="00A53664">
      <w:pPr>
        <w:pStyle w:val="Paragraphedeliste"/>
        <w:numPr>
          <w:ilvl w:val="0"/>
          <w:numId w:val="19"/>
        </w:numPr>
        <w:spacing w:before="120" w:after="60"/>
        <w:ind w:left="357" w:hanging="357"/>
        <w:rPr>
          <w:rFonts w:asciiTheme="minorHAnsi" w:hAnsiTheme="minorHAnsi" w:cs="Arial"/>
        </w:rPr>
      </w:pPr>
      <w:r w:rsidRPr="005F12A3">
        <w:rPr>
          <w:rFonts w:asciiTheme="minorHAnsi" w:hAnsiTheme="minorHAnsi" w:cs="Arial"/>
        </w:rPr>
        <w:t>Expliquer aux équipes qu’elles devront produire un topo</w:t>
      </w:r>
      <w:r w:rsidRPr="005F12A3">
        <w:rPr>
          <w:rFonts w:asciiTheme="minorHAnsi" w:hAnsiTheme="minorHAnsi" w:cs="Arial"/>
          <w:vertAlign w:val="superscript"/>
        </w:rPr>
        <w:sym w:font="Zapf Dingbats" w:char="F051"/>
      </w:r>
      <w:r w:rsidRPr="005F12A3">
        <w:rPr>
          <w:rFonts w:asciiTheme="minorHAnsi" w:hAnsiTheme="minorHAnsi" w:cs="Arial"/>
        </w:rPr>
        <w:t xml:space="preserve"> sous forme de vidéo à partir de la ligne du temps créée précédemment. Ce topo permettra de faire connaître cette période importante de l’histoire de la communauté franco-ontarienne</w:t>
      </w:r>
      <w:r w:rsidRPr="005F12A3" w:rsidDel="00BC10C6">
        <w:rPr>
          <w:rFonts w:asciiTheme="minorHAnsi" w:hAnsiTheme="minorHAnsi" w:cs="Arial"/>
        </w:rPr>
        <w:t xml:space="preserve"> </w:t>
      </w:r>
      <w:r w:rsidRPr="005F12A3">
        <w:rPr>
          <w:rFonts w:asciiTheme="minorHAnsi" w:hAnsiTheme="minorHAnsi" w:cs="Arial"/>
        </w:rPr>
        <w:t>à des élèves d’une autre communauté francophone du Canada.</w:t>
      </w:r>
    </w:p>
    <w:p w14:paraId="46502C07" w14:textId="77777777" w:rsidR="00A53664" w:rsidRPr="005F12A3" w:rsidRDefault="00A53664" w:rsidP="00A53664">
      <w:pPr>
        <w:pStyle w:val="Paragraphedeliste"/>
        <w:numPr>
          <w:ilvl w:val="0"/>
          <w:numId w:val="19"/>
        </w:numPr>
        <w:spacing w:before="120" w:after="60"/>
        <w:ind w:left="357" w:hanging="357"/>
        <w:rPr>
          <w:rFonts w:asciiTheme="minorHAnsi" w:hAnsiTheme="minorHAnsi" w:cs="Arial"/>
        </w:rPr>
      </w:pPr>
      <w:r w:rsidRPr="005F12A3">
        <w:rPr>
          <w:rFonts w:asciiTheme="minorHAnsi" w:hAnsiTheme="minorHAnsi" w:cs="Arial"/>
        </w:rPr>
        <w:t xml:space="preserve">Discuter avec les élèves de la marche à suivre pour produire le topo sous forme de vidéo. Noter la marche à suivre sur une feuille bloc de conférence, puis afficher celle-ci dans la classe. S’assurer que les élèves comprennent bien la tâche et clarifier les consignes, au besoin. </w:t>
      </w:r>
    </w:p>
    <w:p w14:paraId="0CB5E708" w14:textId="77777777" w:rsidR="00A53664" w:rsidRPr="005F12A3" w:rsidRDefault="00A53664" w:rsidP="00A53664">
      <w:pPr>
        <w:pStyle w:val="Paragraphedeliste"/>
        <w:numPr>
          <w:ilvl w:val="0"/>
          <w:numId w:val="19"/>
        </w:numPr>
        <w:spacing w:before="120" w:after="120"/>
        <w:ind w:left="357" w:hanging="357"/>
        <w:rPr>
          <w:rFonts w:asciiTheme="minorHAnsi" w:hAnsiTheme="minorHAnsi" w:cs="Arial"/>
        </w:rPr>
      </w:pPr>
      <w:r w:rsidRPr="005F12A3">
        <w:rPr>
          <w:rFonts w:asciiTheme="minorHAnsi" w:hAnsiTheme="minorHAnsi" w:cs="Arial"/>
        </w:rPr>
        <w:t xml:space="preserve">Préparer le matériel nécessaire ainsi qu’un horaire pour le tournage. Allouer suffisamment de temps aux équipes pour pratiquer la présentation du topo, puis procéder au tournage. </w:t>
      </w:r>
    </w:p>
    <w:p w14:paraId="396CD342" w14:textId="77777777" w:rsidR="00A53664" w:rsidRPr="005F12A3" w:rsidRDefault="00A53664" w:rsidP="00A53664">
      <w:pPr>
        <w:pStyle w:val="Paragraphedeliste"/>
        <w:numPr>
          <w:ilvl w:val="0"/>
          <w:numId w:val="19"/>
        </w:numPr>
        <w:spacing w:before="120" w:after="120"/>
        <w:ind w:left="357" w:hanging="357"/>
        <w:rPr>
          <w:rFonts w:asciiTheme="minorHAnsi" w:hAnsiTheme="minorHAnsi" w:cs="Arial"/>
        </w:rPr>
      </w:pPr>
      <w:r w:rsidRPr="005F12A3">
        <w:rPr>
          <w:rFonts w:asciiTheme="minorHAnsi" w:hAnsiTheme="minorHAnsi" w:cs="Arial"/>
        </w:rPr>
        <w:t>Faire parvenir les topos aux élèves d’une école francophone ailleurs au pays. Inviter ces derniers à produire un topo sur l’une des périodes importantes de l’histoire dans la construction de leur identité francophone.</w:t>
      </w:r>
    </w:p>
    <w:p w14:paraId="1EF14B0B" w14:textId="1F14531A" w:rsidR="00A53664" w:rsidRPr="005F12A3" w:rsidRDefault="00A53664" w:rsidP="00A53664">
      <w:pPr>
        <w:rPr>
          <w:rFonts w:asciiTheme="minorHAnsi" w:hAnsiTheme="minorHAnsi" w:cs="Arial"/>
        </w:rPr>
      </w:pPr>
      <w:r w:rsidRPr="005F12A3">
        <w:rPr>
          <w:rFonts w:asciiTheme="minorHAnsi" w:hAnsiTheme="minorHAnsi" w:cs="Arial"/>
          <w:vertAlign w:val="superscript"/>
        </w:rPr>
        <w:sym w:font="Zapf Dingbats" w:char="F051"/>
      </w:r>
      <w:r w:rsidRPr="005F12A3">
        <w:rPr>
          <w:rFonts w:asciiTheme="minorHAnsi" w:hAnsiTheme="minorHAnsi" w:cs="Arial"/>
          <w:lang w:val="fr-FR"/>
        </w:rPr>
        <w:t>Exposé, discours donnant la synthèse d’une question, d’un sujet.</w:t>
      </w:r>
    </w:p>
    <w:p w14:paraId="29D8A416" w14:textId="77777777" w:rsidR="00A53664" w:rsidRPr="005F12A3" w:rsidRDefault="00A53664" w:rsidP="00A53664">
      <w:pPr>
        <w:rPr>
          <w:rFonts w:asciiTheme="minorHAnsi" w:hAnsiTheme="minorHAnsi" w:cs="Arial"/>
          <w:b/>
        </w:rPr>
      </w:pPr>
    </w:p>
    <w:p w14:paraId="37BD9CBB" w14:textId="77777777" w:rsidR="00400B20" w:rsidRDefault="00400B20" w:rsidP="00400B20">
      <w:pPr>
        <w:spacing w:after="120"/>
        <w:rPr>
          <w:rFonts w:asciiTheme="minorHAnsi" w:hAnsiTheme="minorHAnsi" w:cstheme="minorHAnsi"/>
          <w:b/>
        </w:rPr>
      </w:pPr>
    </w:p>
    <w:p w14:paraId="0032912C" w14:textId="77777777" w:rsidR="00400B20" w:rsidRDefault="00400B20" w:rsidP="00400B20">
      <w:pPr>
        <w:spacing w:after="120"/>
        <w:rPr>
          <w:rFonts w:asciiTheme="minorHAnsi" w:hAnsiTheme="minorHAnsi" w:cstheme="minorHAnsi"/>
          <w:b/>
        </w:rPr>
      </w:pPr>
    </w:p>
    <w:p w14:paraId="1543D482" w14:textId="2F4F4B1B" w:rsidR="00400B20" w:rsidRPr="005F12A3" w:rsidRDefault="00400B20" w:rsidP="00400B20">
      <w:pPr>
        <w:spacing w:after="120"/>
        <w:rPr>
          <w:rFonts w:asciiTheme="minorHAnsi" w:hAnsiTheme="minorHAnsi" w:cstheme="minorHAnsi"/>
          <w:b/>
        </w:rPr>
      </w:pPr>
      <w:r>
        <w:rPr>
          <w:rFonts w:asciiTheme="minorHAnsi" w:hAnsiTheme="minorHAnsi" w:cstheme="minorHAnsi"/>
          <w:b/>
        </w:rPr>
        <w:t>&gt;&gt; RÉINVESTISSEMENT</w:t>
      </w:r>
    </w:p>
    <w:p w14:paraId="7D5EB5ED" w14:textId="77777777" w:rsidR="00A53664" w:rsidRPr="005F12A3" w:rsidRDefault="00A53664" w:rsidP="00A53664">
      <w:pPr>
        <w:pStyle w:val="Paragraphedeliste"/>
        <w:numPr>
          <w:ilvl w:val="0"/>
          <w:numId w:val="20"/>
        </w:numPr>
        <w:spacing w:before="120" w:after="60"/>
        <w:ind w:left="357" w:hanging="357"/>
        <w:rPr>
          <w:rFonts w:asciiTheme="minorHAnsi" w:hAnsiTheme="minorHAnsi" w:cs="Arial"/>
        </w:rPr>
      </w:pPr>
      <w:r w:rsidRPr="005F12A3">
        <w:rPr>
          <w:rFonts w:asciiTheme="minorHAnsi" w:hAnsiTheme="minorHAnsi" w:cs="Arial"/>
        </w:rPr>
        <w:t>En groupe-classe, discuter de l’importance de la crise du Règlement 17 dans la définition de l’identité franco-ontarienne.</w:t>
      </w:r>
    </w:p>
    <w:p w14:paraId="35764D65" w14:textId="77777777" w:rsidR="00A53664" w:rsidRPr="005F12A3" w:rsidRDefault="00A53664" w:rsidP="00A53664">
      <w:pPr>
        <w:pStyle w:val="Paragraphedeliste"/>
        <w:numPr>
          <w:ilvl w:val="0"/>
          <w:numId w:val="20"/>
        </w:numPr>
        <w:spacing w:before="120" w:after="60"/>
        <w:ind w:left="357" w:hanging="357"/>
        <w:rPr>
          <w:rFonts w:asciiTheme="minorHAnsi" w:hAnsiTheme="minorHAnsi" w:cs="Arial"/>
        </w:rPr>
      </w:pPr>
      <w:r w:rsidRPr="005F12A3">
        <w:rPr>
          <w:rFonts w:asciiTheme="minorHAnsi" w:hAnsiTheme="minorHAnsi" w:cs="Arial"/>
        </w:rPr>
        <w:t xml:space="preserve">Proposer aux élèves d’emprunter l’identité de l’une des personnes ayant joué un rôle important pendant la crise du Règlement 17 pour raconter cette dernière sous forme de journal personnel.  </w:t>
      </w:r>
    </w:p>
    <w:p w14:paraId="1683DEC1" w14:textId="77777777" w:rsidR="00A53664" w:rsidRPr="005F12A3" w:rsidRDefault="00A53664" w:rsidP="00A53664">
      <w:pPr>
        <w:pStyle w:val="Paragraphedeliste"/>
        <w:numPr>
          <w:ilvl w:val="0"/>
          <w:numId w:val="20"/>
        </w:numPr>
        <w:spacing w:before="120" w:after="60"/>
        <w:ind w:left="357" w:hanging="357"/>
        <w:rPr>
          <w:rFonts w:asciiTheme="minorHAnsi" w:hAnsiTheme="minorHAnsi" w:cs="Arial"/>
        </w:rPr>
      </w:pPr>
      <w:r w:rsidRPr="005F12A3">
        <w:rPr>
          <w:rFonts w:asciiTheme="minorHAnsi" w:hAnsiTheme="minorHAnsi" w:cs="Arial"/>
        </w:rPr>
        <w:t xml:space="preserve">Faire un retour sur certaines personnes ayant joué un rôle important pendant la crise (p. ex., les sœurs Béatrice et Diane Desloges, le Père Charlebois, Louis-Philippe Landry, Samuel Genest, Marie Lemelin, Jeanne Lajoie) et noter les suggestions des élèves au tableau. </w:t>
      </w:r>
    </w:p>
    <w:p w14:paraId="5C055B64" w14:textId="77777777" w:rsidR="00A53664" w:rsidRPr="005F12A3" w:rsidRDefault="00A53664" w:rsidP="00A53664">
      <w:pPr>
        <w:pStyle w:val="Paragraphedeliste"/>
        <w:numPr>
          <w:ilvl w:val="0"/>
          <w:numId w:val="20"/>
        </w:numPr>
        <w:spacing w:before="120" w:after="60"/>
        <w:ind w:left="357" w:hanging="357"/>
        <w:rPr>
          <w:rFonts w:asciiTheme="minorHAnsi" w:hAnsiTheme="minorHAnsi" w:cs="Arial"/>
        </w:rPr>
      </w:pPr>
      <w:r w:rsidRPr="005F12A3">
        <w:rPr>
          <w:rFonts w:asciiTheme="minorHAnsi" w:hAnsiTheme="minorHAnsi" w:cs="Arial"/>
        </w:rPr>
        <w:t>Faire un retour sur les caractéristiques du journal personnel,</w:t>
      </w:r>
      <w:r w:rsidRPr="005F12A3">
        <w:rPr>
          <w:rFonts w:asciiTheme="minorHAnsi" w:hAnsiTheme="minorHAnsi" w:cs="Arial"/>
          <w:vertAlign w:val="superscript"/>
        </w:rPr>
        <w:t xml:space="preserve"> </w:t>
      </w:r>
      <w:r w:rsidRPr="005F12A3">
        <w:rPr>
          <w:rFonts w:asciiTheme="minorHAnsi" w:hAnsiTheme="minorHAnsi" w:cs="Arial"/>
        </w:rPr>
        <w:t xml:space="preserve">puis inviter les élèves à choisir un personnage ayant joué un rôle pendant la crise du Règlement 17. Allouer aux élèves le temps nécessaire pour écrire un journal personnel des évènements de la crise en empruntant l’identité de l’un des personnages importants de cette époque. </w:t>
      </w:r>
    </w:p>
    <w:p w14:paraId="548FFDE4" w14:textId="77777777" w:rsidR="00A53664" w:rsidRPr="005F12A3" w:rsidRDefault="00A53664" w:rsidP="00A53664">
      <w:pPr>
        <w:spacing w:before="120"/>
        <w:rPr>
          <w:rFonts w:asciiTheme="minorHAnsi" w:hAnsiTheme="minorHAnsi" w:cs="Arial"/>
          <w:b/>
        </w:rPr>
      </w:pPr>
    </w:p>
    <w:p w14:paraId="28C99242" w14:textId="4530008D" w:rsidR="00400B20" w:rsidRPr="005F12A3" w:rsidRDefault="00400B20" w:rsidP="00400B20">
      <w:pPr>
        <w:spacing w:after="120"/>
        <w:rPr>
          <w:rFonts w:asciiTheme="minorHAnsi" w:hAnsiTheme="minorHAnsi" w:cstheme="minorHAnsi"/>
          <w:b/>
        </w:rPr>
      </w:pPr>
      <w:r>
        <w:rPr>
          <w:rFonts w:asciiTheme="minorHAnsi" w:hAnsiTheme="minorHAnsi" w:cstheme="minorHAnsi"/>
          <w:b/>
        </w:rPr>
        <w:t>&gt;&gt; RESSOURCES ADDITIONNELLES</w:t>
      </w:r>
    </w:p>
    <w:p w14:paraId="6FD9BA8D" w14:textId="34D5B355" w:rsidR="00A53664" w:rsidRPr="005F12A3" w:rsidRDefault="00A53664" w:rsidP="00A53664">
      <w:pPr>
        <w:pStyle w:val="Paragraphedeliste"/>
        <w:numPr>
          <w:ilvl w:val="0"/>
          <w:numId w:val="21"/>
        </w:numPr>
        <w:spacing w:before="120" w:after="60"/>
        <w:ind w:left="357" w:hanging="357"/>
        <w:rPr>
          <w:rFonts w:asciiTheme="minorHAnsi" w:hAnsiTheme="minorHAnsi" w:cs="Arial"/>
        </w:rPr>
      </w:pPr>
      <w:r w:rsidRPr="005F12A3">
        <w:rPr>
          <w:rFonts w:asciiTheme="minorHAnsi" w:hAnsiTheme="minorHAnsi" w:cs="Arial"/>
          <w:bCs/>
          <w:lang w:val="fr-FR"/>
        </w:rPr>
        <w:t xml:space="preserve">L’écho d’un peuple – vidéos et documentaires sur l’histoire de l’Ontario français : </w:t>
      </w:r>
      <w:hyperlink r:id="rId8" w:history="1">
        <w:r w:rsidRPr="005F12A3">
          <w:rPr>
            <w:rStyle w:val="Lienhypertexte"/>
            <w:rFonts w:asciiTheme="minorHAnsi" w:hAnsiTheme="minorHAnsi" w:cs="Arial"/>
            <w:bCs/>
            <w:lang w:val="fr-FR"/>
          </w:rPr>
          <w:t>http://bit.ly/VXAffd</w:t>
        </w:r>
      </w:hyperlink>
      <w:r w:rsidRPr="005F12A3">
        <w:rPr>
          <w:rFonts w:asciiTheme="minorHAnsi" w:hAnsiTheme="minorHAnsi" w:cs="Arial"/>
          <w:bCs/>
          <w:lang w:val="fr-FR"/>
        </w:rPr>
        <w:t xml:space="preserve"> </w:t>
      </w:r>
      <w:r w:rsidR="00400B20">
        <w:rPr>
          <w:rFonts w:asciiTheme="minorHAnsi" w:hAnsiTheme="minorHAnsi" w:cs="Arial"/>
          <w:bCs/>
          <w:lang w:val="fr-FR"/>
        </w:rPr>
        <w:t>(consulté en août 2015).</w:t>
      </w:r>
    </w:p>
    <w:p w14:paraId="0ED6B05B" w14:textId="054D8D76" w:rsidR="00A53664" w:rsidRPr="005F12A3" w:rsidRDefault="00A53664" w:rsidP="00A53664">
      <w:pPr>
        <w:pStyle w:val="Paragraphedeliste"/>
        <w:numPr>
          <w:ilvl w:val="0"/>
          <w:numId w:val="21"/>
        </w:numPr>
        <w:spacing w:before="120" w:after="60"/>
        <w:ind w:left="357" w:hanging="357"/>
        <w:rPr>
          <w:rFonts w:asciiTheme="minorHAnsi" w:hAnsiTheme="minorHAnsi" w:cs="Arial"/>
        </w:rPr>
      </w:pPr>
      <w:r w:rsidRPr="005F12A3">
        <w:rPr>
          <w:rFonts w:asciiTheme="minorHAnsi" w:hAnsiTheme="minorHAnsi" w:cs="Arial"/>
          <w:bCs/>
          <w:lang w:val="fr-FR"/>
        </w:rPr>
        <w:t>Réseau pour le développement des Compétences par l'Intégration des Technologies (</w:t>
      </w:r>
      <w:r w:rsidRPr="005F12A3">
        <w:rPr>
          <w:rFonts w:asciiTheme="minorHAnsi" w:hAnsiTheme="minorHAnsi" w:cs="Arial"/>
        </w:rPr>
        <w:t xml:space="preserve">RÉCIT) de l’univers social - La ligne du temps </w:t>
      </w:r>
      <w:hyperlink r:id="rId9" w:history="1">
        <w:r w:rsidRPr="005F12A3">
          <w:rPr>
            <w:rStyle w:val="Lienhypertexte"/>
            <w:rFonts w:asciiTheme="minorHAnsi" w:hAnsiTheme="minorHAnsi" w:cs="Arial"/>
          </w:rPr>
          <w:t>http://www.lignedutemps.qc.ca/</w:t>
        </w:r>
      </w:hyperlink>
      <w:r w:rsidRPr="005F12A3">
        <w:rPr>
          <w:rFonts w:asciiTheme="minorHAnsi" w:hAnsiTheme="minorHAnsi" w:cs="Arial"/>
        </w:rPr>
        <w:t xml:space="preserve"> </w:t>
      </w:r>
      <w:r w:rsidR="00400B20">
        <w:rPr>
          <w:rFonts w:asciiTheme="minorHAnsi" w:hAnsiTheme="minorHAnsi" w:cs="Arial"/>
        </w:rPr>
        <w:t>(consulté en août 2015).</w:t>
      </w:r>
    </w:p>
    <w:p w14:paraId="5D3853B8" w14:textId="77777777" w:rsidR="00A53664" w:rsidRPr="005F12A3" w:rsidRDefault="00A53664" w:rsidP="00A53664">
      <w:pPr>
        <w:spacing w:before="120" w:after="60"/>
        <w:rPr>
          <w:rFonts w:asciiTheme="minorHAnsi" w:hAnsiTheme="minorHAnsi" w:cs="Arial"/>
        </w:rPr>
      </w:pPr>
    </w:p>
    <w:p w14:paraId="54F0B0AE" w14:textId="77777777" w:rsidR="00A53664" w:rsidRPr="005F12A3" w:rsidRDefault="00A53664" w:rsidP="00A53664">
      <w:pPr>
        <w:spacing w:before="120" w:after="60"/>
        <w:rPr>
          <w:rFonts w:asciiTheme="minorHAnsi" w:hAnsiTheme="minorHAnsi" w:cs="Arial"/>
        </w:rPr>
      </w:pPr>
    </w:p>
    <w:p w14:paraId="30B6E033" w14:textId="77777777" w:rsidR="00A53664" w:rsidRPr="005F12A3" w:rsidRDefault="00A53664" w:rsidP="00A53664">
      <w:pPr>
        <w:pStyle w:val="Paragraphedeliste"/>
        <w:numPr>
          <w:ilvl w:val="0"/>
          <w:numId w:val="21"/>
        </w:numPr>
        <w:spacing w:before="120" w:after="60"/>
        <w:ind w:left="357" w:hanging="357"/>
        <w:rPr>
          <w:rFonts w:asciiTheme="minorHAnsi" w:hAnsiTheme="minorHAnsi" w:cs="Arial"/>
          <w:b/>
        </w:rPr>
        <w:sectPr w:rsidR="00A53664" w:rsidRPr="005F12A3" w:rsidSect="00431FB1">
          <w:headerReference w:type="default" r:id="rId10"/>
          <w:footerReference w:type="default" r:id="rId11"/>
          <w:pgSz w:w="11906" w:h="16838"/>
          <w:pgMar w:top="1418" w:right="1418" w:bottom="1418" w:left="1418" w:header="709" w:footer="709" w:gutter="0"/>
          <w:cols w:space="708"/>
          <w:docGrid w:linePitch="360"/>
        </w:sectPr>
      </w:pPr>
    </w:p>
    <w:p w14:paraId="37EC41CA" w14:textId="77777777" w:rsidR="00400B20" w:rsidRDefault="00400B20" w:rsidP="00E1419F">
      <w:pPr>
        <w:pStyle w:val="Corps"/>
        <w:spacing w:before="120" w:after="60"/>
        <w:jc w:val="center"/>
        <w:rPr>
          <w:rFonts w:asciiTheme="minorHAnsi" w:hAnsiTheme="minorHAnsi"/>
          <w:b/>
          <w:bCs/>
          <w:color w:val="0070C0"/>
          <w:lang w:val="de-DE"/>
        </w:rPr>
      </w:pPr>
    </w:p>
    <w:p w14:paraId="72C3C7F6" w14:textId="603E5357" w:rsidR="00A53664" w:rsidRPr="00400B20" w:rsidRDefault="00E1419F" w:rsidP="00E1419F">
      <w:pPr>
        <w:pStyle w:val="Corps"/>
        <w:spacing w:before="120" w:after="60"/>
        <w:jc w:val="center"/>
        <w:rPr>
          <w:rFonts w:asciiTheme="minorHAnsi" w:hAnsiTheme="minorHAnsi"/>
          <w:b/>
          <w:bCs/>
          <w:color w:val="0070C0"/>
          <w:sz w:val="28"/>
          <w:szCs w:val="28"/>
          <w:lang w:val="de-DE"/>
        </w:rPr>
      </w:pPr>
      <w:r w:rsidRPr="00400B20">
        <w:rPr>
          <w:rFonts w:asciiTheme="minorHAnsi" w:hAnsiTheme="minorHAnsi"/>
          <w:b/>
          <w:bCs/>
          <w:color w:val="0070C0"/>
          <w:sz w:val="28"/>
          <w:szCs w:val="28"/>
          <w:lang w:val="de-DE"/>
        </w:rPr>
        <w:t>FICHE</w:t>
      </w:r>
      <w:r w:rsidR="00A53664" w:rsidRPr="00400B20">
        <w:rPr>
          <w:rFonts w:asciiTheme="minorHAnsi" w:hAnsiTheme="minorHAnsi"/>
          <w:b/>
          <w:bCs/>
          <w:color w:val="0070C0"/>
          <w:sz w:val="28"/>
          <w:szCs w:val="28"/>
          <w:lang w:val="de-DE"/>
        </w:rPr>
        <w:t xml:space="preserve"> 1</w:t>
      </w:r>
      <w:r w:rsidR="00400B20">
        <w:rPr>
          <w:rFonts w:asciiTheme="minorHAnsi" w:hAnsiTheme="minorHAnsi"/>
          <w:b/>
          <w:bCs/>
          <w:color w:val="0070C0"/>
          <w:sz w:val="28"/>
          <w:szCs w:val="28"/>
          <w:lang w:val="de-DE"/>
        </w:rPr>
        <w:t xml:space="preserve">: </w:t>
      </w:r>
      <w:r w:rsidR="00400B20" w:rsidRPr="00400B20">
        <w:rPr>
          <w:rFonts w:asciiTheme="minorHAnsi" w:hAnsiTheme="minorHAnsi"/>
          <w:b/>
          <w:bCs/>
          <w:color w:val="auto"/>
          <w:sz w:val="28"/>
          <w:szCs w:val="28"/>
          <w:lang w:val="de-DE"/>
        </w:rPr>
        <w:t>Dis-moi ce que tu sais</w:t>
      </w:r>
      <w:r w:rsidR="00DD3925">
        <w:rPr>
          <w:rFonts w:asciiTheme="minorHAnsi" w:hAnsiTheme="minorHAnsi"/>
          <w:b/>
          <w:bCs/>
          <w:color w:val="auto"/>
          <w:sz w:val="28"/>
          <w:szCs w:val="28"/>
          <w:lang w:val="de-DE"/>
        </w:rPr>
        <w:t>…</w:t>
      </w:r>
    </w:p>
    <w:p w14:paraId="7EADDD71" w14:textId="22CF1425" w:rsidR="00A53664" w:rsidRPr="005F12A3" w:rsidRDefault="00A53664" w:rsidP="00A53664">
      <w:pPr>
        <w:spacing w:before="120" w:after="60"/>
        <w:jc w:val="center"/>
        <w:rPr>
          <w:rFonts w:asciiTheme="minorHAnsi" w:hAnsiTheme="minorHAnsi" w:cs="Arial"/>
          <w:b/>
        </w:rPr>
      </w:pPr>
    </w:p>
    <w:p w14:paraId="103B5758" w14:textId="77777777" w:rsidR="00400B20" w:rsidRPr="00400B20" w:rsidRDefault="00400B20" w:rsidP="00400B20">
      <w:pPr>
        <w:rPr>
          <w:rFonts w:asciiTheme="minorHAnsi" w:hAnsiTheme="minorHAnsi" w:cs="Arial"/>
        </w:rPr>
      </w:pPr>
      <w:r w:rsidRPr="00400B20">
        <w:rPr>
          <w:rFonts w:asciiTheme="minorHAnsi" w:hAnsiTheme="minorHAnsi" w:cs="Arial"/>
        </w:rPr>
        <w:t>Avec tes camarades, nomme les caractéristiques de chacun des genres de textes ci-dessous. Ajoute une flèche pour chaque caractéristique.</w:t>
      </w:r>
    </w:p>
    <w:p w14:paraId="1BDF8A27" w14:textId="25E768CC" w:rsidR="00A53664" w:rsidRPr="005F12A3" w:rsidRDefault="00A53664" w:rsidP="00A53664">
      <w:pPr>
        <w:spacing w:before="120" w:after="60"/>
        <w:rPr>
          <w:rFonts w:asciiTheme="minorHAnsi" w:hAnsiTheme="minorHAnsi" w:cs="Arial"/>
          <w:b/>
        </w:rPr>
      </w:pPr>
    </w:p>
    <w:p w14:paraId="69C3C505" w14:textId="2DF3D548" w:rsidR="00A53664" w:rsidRPr="005F12A3" w:rsidRDefault="00A53664" w:rsidP="00A53664">
      <w:pPr>
        <w:spacing w:before="120" w:after="60"/>
        <w:rPr>
          <w:rFonts w:asciiTheme="minorHAnsi" w:hAnsiTheme="minorHAnsi" w:cs="Arial"/>
          <w:b/>
        </w:rPr>
      </w:pPr>
    </w:p>
    <w:p w14:paraId="166A3C44" w14:textId="3385189A" w:rsidR="00A53664" w:rsidRPr="005F12A3" w:rsidRDefault="00A53664" w:rsidP="00A53664">
      <w:pPr>
        <w:spacing w:before="120" w:after="60"/>
        <w:rPr>
          <w:rFonts w:asciiTheme="minorHAnsi" w:hAnsiTheme="minorHAnsi" w:cs="Arial"/>
          <w:b/>
        </w:rPr>
      </w:pPr>
      <w:r w:rsidRPr="005F12A3">
        <w:rPr>
          <w:rFonts w:asciiTheme="minorHAnsi" w:hAnsiTheme="minorHAnsi" w:cs="Arial"/>
          <w:b/>
          <w:noProof/>
        </w:rPr>
        <mc:AlternateContent>
          <mc:Choice Requires="wpg">
            <w:drawing>
              <wp:anchor distT="0" distB="0" distL="114300" distR="114300" simplePos="0" relativeHeight="251665408" behindDoc="0" locked="0" layoutInCell="1" allowOverlap="1" wp14:anchorId="2259CDCD" wp14:editId="79299F71">
                <wp:simplePos x="0" y="0"/>
                <wp:positionH relativeFrom="column">
                  <wp:posOffset>3001010</wp:posOffset>
                </wp:positionH>
                <wp:positionV relativeFrom="paragraph">
                  <wp:posOffset>24130</wp:posOffset>
                </wp:positionV>
                <wp:extent cx="1978660" cy="586740"/>
                <wp:effectExtent l="57150" t="38100" r="21590" b="99060"/>
                <wp:wrapThrough wrapText="bothSides">
                  <wp:wrapPolygon edited="0">
                    <wp:start x="0" y="-1403"/>
                    <wp:lineTo x="-624" y="0"/>
                    <wp:lineTo x="-624" y="21039"/>
                    <wp:lineTo x="416" y="24545"/>
                    <wp:lineTo x="11230" y="24545"/>
                    <wp:lineTo x="12270" y="22442"/>
                    <wp:lineTo x="14557" y="11221"/>
                    <wp:lineTo x="21628" y="7013"/>
                    <wp:lineTo x="21212" y="701"/>
                    <wp:lineTo x="11646" y="-1403"/>
                    <wp:lineTo x="0" y="-1403"/>
                  </wp:wrapPolygon>
                </wp:wrapThrough>
                <wp:docPr id="41" name="Grouper 41"/>
                <wp:cNvGraphicFramePr/>
                <a:graphic xmlns:a="http://schemas.openxmlformats.org/drawingml/2006/main">
                  <a:graphicData uri="http://schemas.microsoft.com/office/word/2010/wordprocessingGroup">
                    <wpg:wgp>
                      <wpg:cNvGrpSpPr/>
                      <wpg:grpSpPr>
                        <a:xfrm>
                          <a:off x="0" y="0"/>
                          <a:ext cx="1978660" cy="586740"/>
                          <a:chOff x="-273050" y="0"/>
                          <a:chExt cx="1978660" cy="586740"/>
                        </a:xfrm>
                        <a:solidFill>
                          <a:srgbClr val="FFCC00"/>
                        </a:solidFill>
                      </wpg:grpSpPr>
                      <wps:wsp>
                        <wps:cNvPr id="20" name="Autre processus 20"/>
                        <wps:cNvSpPr/>
                        <wps:spPr>
                          <a:xfrm>
                            <a:off x="-273050" y="0"/>
                            <a:ext cx="1064260" cy="586740"/>
                          </a:xfrm>
                          <a:prstGeom prst="flowChartAlternateProcess">
                            <a:avLst/>
                          </a:prstGeom>
                          <a:grpFill/>
                          <a:ln>
                            <a:solidFill>
                              <a:srgbClr val="FFCC00"/>
                            </a:solidFill>
                          </a:ln>
                        </wps:spPr>
                        <wps:style>
                          <a:lnRef idx="1">
                            <a:schemeClr val="accent2"/>
                          </a:lnRef>
                          <a:fillRef idx="2">
                            <a:schemeClr val="accent2"/>
                          </a:fillRef>
                          <a:effectRef idx="1">
                            <a:schemeClr val="accent2"/>
                          </a:effectRef>
                          <a:fontRef idx="minor">
                            <a:schemeClr val="dk1"/>
                          </a:fontRef>
                        </wps:style>
                        <wps:txbx>
                          <w:txbxContent>
                            <w:p w14:paraId="36762DB7" w14:textId="2CE59115" w:rsidR="00A53664" w:rsidRPr="00AB2844" w:rsidRDefault="00A53664" w:rsidP="00A53664">
                              <w:pPr>
                                <w:jc w:val="center"/>
                                <w:rPr>
                                  <w:rFonts w:ascii="5yearsoldfont" w:hAnsi="5yearsoldfont"/>
                                  <w:b/>
                                </w:rPr>
                              </w:pPr>
                              <w:r>
                                <w:rPr>
                                  <w:rFonts w:ascii="5yearsoldfont" w:hAnsi="5yearsoldfont"/>
                                  <w:b/>
                                </w:rPr>
                                <w:t xml:space="preserve">1. </w:t>
                              </w:r>
                              <w:r w:rsidRPr="00AB2844">
                                <w:rPr>
                                  <w:rFonts w:ascii="5yearsoldfont" w:hAnsi="5yearsoldfont"/>
                                  <w:b/>
                                </w:rPr>
                                <w:t>Ligne d</w:t>
                              </w:r>
                              <w:r w:rsidR="0050620B">
                                <w:rPr>
                                  <w:rFonts w:ascii="5yearsoldfont" w:hAnsi="5yearsoldfont"/>
                                  <w:b/>
                                </w:rPr>
                                <w:t>e</w:t>
                              </w:r>
                              <w:r w:rsidRPr="00AB2844">
                                <w:rPr>
                                  <w:rFonts w:ascii="5yearsoldfont" w:hAnsi="5yearsoldfont"/>
                                  <w:b/>
                                </w:rPr>
                                <w:t xml:space="preserve"> temps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Connecteur droit avec flèche 30"/>
                        <wps:cNvCnPr/>
                        <wps:spPr>
                          <a:xfrm flipV="1">
                            <a:off x="791210" y="114300"/>
                            <a:ext cx="914400" cy="171450"/>
                          </a:xfrm>
                          <a:prstGeom prst="straightConnector1">
                            <a:avLst/>
                          </a:prstGeom>
                          <a:grpFill/>
                          <a:ln>
                            <a:solidFill>
                              <a:srgbClr val="FFCC00"/>
                            </a:solidFill>
                            <a:tailEnd type="arrow"/>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259CDCD" id="Grouper 41" o:spid="_x0000_s1026" style="position:absolute;margin-left:236.3pt;margin-top:1.9pt;width:155.8pt;height:46.2pt;z-index:251665408;mso-width-relative:margin;mso-height-relative:margin" coordorigin="-2730" coordsize="19786,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re processus 20" o:spid="_x0000_s1027" type="#_x0000_t176" style="position:absolute;left:-2730;width:10642;height:5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658MA&#10;AADbAAAADwAAAGRycy9kb3ducmV2LnhtbERPPW/CMBDdkfofrKvUDZyiCqEUE6GmVTvAQOgA2yk+&#10;kpD4HNkuSfvr6wGJ8el9r7LRdOJKzjeWFTzPEhDEpdUNVwq+Dx/TJQgfkDV2lknBL3nI1g+TFaba&#10;DrynaxEqEUPYp6igDqFPpfRlTQb9zPbEkTtbZzBE6CqpHQ4x3HRyniQLabDh2FBjT281lW3xYxTw&#10;e35q3d9LftzvPo+XtlgOBW6VenocN68gAo3hLr65v7SCeVwfv8Qf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v658MAAADbAAAADwAAAAAAAAAAAAAAAACYAgAAZHJzL2Rv&#10;d25yZXYueG1sUEsFBgAAAAAEAAQA9QAAAIgDAAAAAA==&#10;" filled="f" strokecolor="#fc0">
                  <v:shadow on="t" color="black" opacity="24903f" origin=",.5" offset="0,.55556mm"/>
                  <v:textbox>
                    <w:txbxContent>
                      <w:p w14:paraId="36762DB7" w14:textId="2CE59115" w:rsidR="00A53664" w:rsidRPr="00AB2844" w:rsidRDefault="00A53664" w:rsidP="00A53664">
                        <w:pPr>
                          <w:jc w:val="center"/>
                          <w:rPr>
                            <w:rFonts w:ascii="5yearsoldfont" w:hAnsi="5yearsoldfont"/>
                            <w:b/>
                          </w:rPr>
                        </w:pPr>
                        <w:r>
                          <w:rPr>
                            <w:rFonts w:ascii="5yearsoldfont" w:hAnsi="5yearsoldfont"/>
                            <w:b/>
                          </w:rPr>
                          <w:t xml:space="preserve">1. </w:t>
                        </w:r>
                        <w:r w:rsidRPr="00AB2844">
                          <w:rPr>
                            <w:rFonts w:ascii="5yearsoldfont" w:hAnsi="5yearsoldfont"/>
                            <w:b/>
                          </w:rPr>
                          <w:t>Ligne d</w:t>
                        </w:r>
                        <w:r w:rsidR="0050620B">
                          <w:rPr>
                            <w:rFonts w:ascii="5yearsoldfont" w:hAnsi="5yearsoldfont"/>
                            <w:b/>
                          </w:rPr>
                          <w:t>e</w:t>
                        </w:r>
                        <w:r w:rsidRPr="00AB2844">
                          <w:rPr>
                            <w:rFonts w:ascii="5yearsoldfont" w:hAnsi="5yearsoldfont"/>
                            <w:b/>
                          </w:rPr>
                          <w:t xml:space="preserve"> temps</w:t>
                        </w:r>
                      </w:p>
                    </w:txbxContent>
                  </v:textbox>
                </v:shape>
                <v:shapetype id="_x0000_t32" coordsize="21600,21600" o:spt="32" o:oned="t" path="m,l21600,21600e" filled="f">
                  <v:path arrowok="t" fillok="f" o:connecttype="none"/>
                  <o:lock v:ext="edit" shapetype="t"/>
                </v:shapetype>
                <v:shape id="Connecteur droit avec flèche 30" o:spid="_x0000_s1028" type="#_x0000_t32" style="position:absolute;left:7912;top:1143;width:9144;height:17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roL8AAADbAAAADwAAAGRycy9kb3ducmV2LnhtbERPy4rCMBTdC/5DuII7TR1hkGoU0dEZ&#10;EQRf4PKSXNtic1OaqJ2/NwvB5eG8J7PGluJBtS8cKxj0ExDE2pmCMwWn46o3AuEDssHSMSn4Jw+z&#10;abs1wdS4J+/pcQiZiCHsU1SQh1ClUnqdk0XfdxVx5K6uthgirDNpanzGcFvKryT5lhYLjg05VrTI&#10;Sd8Od6tgsymPl2p9Xq407X70ltnuzr9KdTvNfAwiUBM+4rf7zygYxvXxS/wBcv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AdroL8AAADbAAAADwAAAAAAAAAAAAAAAACh&#10;AgAAZHJzL2Rvd25yZXYueG1sUEsFBgAAAAAEAAQA+QAAAI0DAAAAAA==&#10;" strokecolor="#fc0" strokeweight="2pt">
                  <v:stroke endarrow="open"/>
                  <v:shadow on="t" color="black" opacity="24903f" origin=",.5" offset="0,.55556mm"/>
                </v:shape>
                <w10:wrap type="through"/>
              </v:group>
            </w:pict>
          </mc:Fallback>
        </mc:AlternateContent>
      </w:r>
    </w:p>
    <w:p w14:paraId="0496C251" w14:textId="096AAD4F" w:rsidR="00A53664" w:rsidRPr="005F12A3" w:rsidRDefault="00A53664" w:rsidP="00A53664">
      <w:pPr>
        <w:spacing w:before="120" w:after="60"/>
        <w:rPr>
          <w:rFonts w:asciiTheme="minorHAnsi" w:hAnsiTheme="minorHAnsi" w:cs="Arial"/>
          <w:b/>
        </w:rPr>
      </w:pPr>
    </w:p>
    <w:p w14:paraId="26A94716" w14:textId="43CFF1F3" w:rsidR="00A53664" w:rsidRPr="005F12A3" w:rsidRDefault="00A53664" w:rsidP="00A53664">
      <w:pPr>
        <w:spacing w:before="120" w:after="60"/>
        <w:rPr>
          <w:rFonts w:asciiTheme="minorHAnsi" w:hAnsiTheme="minorHAnsi" w:cs="Arial"/>
          <w:b/>
        </w:rPr>
      </w:pPr>
    </w:p>
    <w:p w14:paraId="4718F088" w14:textId="521010AA" w:rsidR="00A53664" w:rsidRPr="005F12A3" w:rsidRDefault="00A53664" w:rsidP="00A53664">
      <w:pPr>
        <w:spacing w:before="120" w:after="60"/>
        <w:rPr>
          <w:rFonts w:asciiTheme="minorHAnsi" w:hAnsiTheme="minorHAnsi" w:cs="Arial"/>
          <w:b/>
        </w:rPr>
      </w:pPr>
    </w:p>
    <w:p w14:paraId="22D06D92" w14:textId="77777777" w:rsidR="00A53664" w:rsidRPr="005F12A3" w:rsidRDefault="00A53664" w:rsidP="00A53664">
      <w:pPr>
        <w:spacing w:before="120" w:after="60"/>
        <w:rPr>
          <w:rFonts w:asciiTheme="minorHAnsi" w:hAnsiTheme="minorHAnsi" w:cs="Arial"/>
          <w:b/>
        </w:rPr>
      </w:pPr>
    </w:p>
    <w:p w14:paraId="31083D8D" w14:textId="77777777" w:rsidR="00A53664" w:rsidRPr="005F12A3" w:rsidRDefault="00A53664" w:rsidP="00A53664">
      <w:pPr>
        <w:spacing w:before="120" w:after="60"/>
        <w:rPr>
          <w:rFonts w:asciiTheme="minorHAnsi" w:hAnsiTheme="minorHAnsi" w:cs="Arial"/>
          <w:b/>
        </w:rPr>
      </w:pPr>
    </w:p>
    <w:p w14:paraId="242E16F4" w14:textId="77777777" w:rsidR="00A53664" w:rsidRPr="005F12A3" w:rsidRDefault="00A53664" w:rsidP="00A53664">
      <w:pPr>
        <w:spacing w:before="120" w:after="60"/>
        <w:rPr>
          <w:rFonts w:asciiTheme="minorHAnsi" w:hAnsiTheme="minorHAnsi" w:cs="Arial"/>
          <w:b/>
        </w:rPr>
      </w:pPr>
    </w:p>
    <w:p w14:paraId="1733421F" w14:textId="77777777" w:rsidR="00A53664" w:rsidRPr="005F12A3" w:rsidRDefault="00A53664" w:rsidP="00A53664">
      <w:pPr>
        <w:spacing w:before="120" w:after="60"/>
        <w:rPr>
          <w:rFonts w:asciiTheme="minorHAnsi" w:hAnsiTheme="minorHAnsi" w:cs="Arial"/>
          <w:b/>
        </w:rPr>
      </w:pPr>
      <w:r w:rsidRPr="005F12A3">
        <w:rPr>
          <w:rFonts w:asciiTheme="minorHAnsi" w:hAnsiTheme="minorHAnsi" w:cs="Arial"/>
          <w:b/>
          <w:noProof/>
        </w:rPr>
        <mc:AlternateContent>
          <mc:Choice Requires="wpg">
            <w:drawing>
              <wp:anchor distT="0" distB="0" distL="114300" distR="114300" simplePos="0" relativeHeight="251667456" behindDoc="0" locked="0" layoutInCell="1" allowOverlap="1" wp14:anchorId="286879C3" wp14:editId="5B92ED09">
                <wp:simplePos x="0" y="0"/>
                <wp:positionH relativeFrom="column">
                  <wp:posOffset>610870</wp:posOffset>
                </wp:positionH>
                <wp:positionV relativeFrom="paragraph">
                  <wp:posOffset>115570</wp:posOffset>
                </wp:positionV>
                <wp:extent cx="1276350" cy="1226820"/>
                <wp:effectExtent l="57150" t="38100" r="76200" b="68580"/>
                <wp:wrapThrough wrapText="bothSides">
                  <wp:wrapPolygon edited="0">
                    <wp:start x="0" y="-671"/>
                    <wp:lineTo x="-967" y="0"/>
                    <wp:lineTo x="-967" y="9727"/>
                    <wp:lineTo x="645" y="10733"/>
                    <wp:lineTo x="15475" y="16099"/>
                    <wp:lineTo x="15797" y="19453"/>
                    <wp:lineTo x="18376" y="21466"/>
                    <wp:lineTo x="19021" y="22472"/>
                    <wp:lineTo x="20310" y="22472"/>
                    <wp:lineTo x="20310" y="21466"/>
                    <wp:lineTo x="17731" y="16435"/>
                    <wp:lineTo x="17731" y="16099"/>
                    <wp:lineTo x="20955" y="10733"/>
                    <wp:lineTo x="22567" y="5702"/>
                    <wp:lineTo x="22567" y="5366"/>
                    <wp:lineTo x="21600" y="335"/>
                    <wp:lineTo x="21600" y="-671"/>
                    <wp:lineTo x="0" y="-671"/>
                  </wp:wrapPolygon>
                </wp:wrapThrough>
                <wp:docPr id="39" name="Grouper 39"/>
                <wp:cNvGraphicFramePr/>
                <a:graphic xmlns:a="http://schemas.openxmlformats.org/drawingml/2006/main">
                  <a:graphicData uri="http://schemas.microsoft.com/office/word/2010/wordprocessingGroup">
                    <wpg:wgp>
                      <wpg:cNvGrpSpPr/>
                      <wpg:grpSpPr>
                        <a:xfrm>
                          <a:off x="0" y="0"/>
                          <a:ext cx="1276350" cy="1226820"/>
                          <a:chOff x="0" y="0"/>
                          <a:chExt cx="1276350" cy="1226820"/>
                        </a:xfrm>
                      </wpg:grpSpPr>
                      <wps:wsp>
                        <wps:cNvPr id="21" name="Autre processus 21"/>
                        <wps:cNvSpPr/>
                        <wps:spPr>
                          <a:xfrm>
                            <a:off x="0" y="0"/>
                            <a:ext cx="1276350" cy="552450"/>
                          </a:xfrm>
                          <a:prstGeom prst="flowChartAlternateProcess">
                            <a:avLst/>
                          </a:prstGeom>
                          <a:solidFill>
                            <a:srgbClr val="00B0F0"/>
                          </a:solidFill>
                          <a:ln>
                            <a:solidFill>
                              <a:srgbClr val="00B0F0"/>
                            </a:solidFill>
                          </a:ln>
                        </wps:spPr>
                        <wps:style>
                          <a:lnRef idx="1">
                            <a:schemeClr val="accent5"/>
                          </a:lnRef>
                          <a:fillRef idx="2">
                            <a:schemeClr val="accent5"/>
                          </a:fillRef>
                          <a:effectRef idx="1">
                            <a:schemeClr val="accent5"/>
                          </a:effectRef>
                          <a:fontRef idx="minor">
                            <a:schemeClr val="dk1"/>
                          </a:fontRef>
                        </wps:style>
                        <wps:txbx>
                          <w:txbxContent>
                            <w:p w14:paraId="0571DD60" w14:textId="7DFBA618" w:rsidR="00A53664" w:rsidRPr="00400B20" w:rsidRDefault="00A53664" w:rsidP="00A53664">
                              <w:pPr>
                                <w:jc w:val="center"/>
                                <w:rPr>
                                  <w:b/>
                                </w:rPr>
                              </w:pPr>
                              <w:r w:rsidRPr="00400B20">
                                <w:rPr>
                                  <w:b/>
                                </w:rPr>
                                <w:t>2. Fiche descriptive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Connecteur droit avec flèche 38"/>
                        <wps:cNvCnPr/>
                        <wps:spPr>
                          <a:xfrm>
                            <a:off x="727710" y="469900"/>
                            <a:ext cx="444500" cy="756920"/>
                          </a:xfrm>
                          <a:prstGeom prst="straightConnector1">
                            <a:avLst/>
                          </a:prstGeom>
                          <a:ln>
                            <a:solidFill>
                              <a:srgbClr val="00B0F0"/>
                            </a:solidFill>
                            <a:tailEnd type="arrow"/>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anchor>
            </w:drawing>
          </mc:Choice>
          <mc:Fallback>
            <w:pict>
              <v:group w14:anchorId="286879C3" id="Grouper 39" o:spid="_x0000_s1029" style="position:absolute;margin-left:48.1pt;margin-top:9.1pt;width:100.5pt;height:96.6pt;z-index:251667456;mso-width-relative:margin" coordsize="12763,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">
                <v:shape id="Autre processus 21" o:spid="_x0000_s1030" type="#_x0000_t176" style="position:absolute;width:12763;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01c8MA&#10;AADbAAAADwAAAGRycy9kb3ducmV2LnhtbESPQWvCQBSE74X+h+UVvNWNOZSauooIBaFQbLTg8ZF9&#10;ZoPZt2F3jcm/dwXB4zAz3zCL1WBb0ZMPjWMFs2kGgrhyuuFawWH//f4JIkRkja1jUjBSgNXy9WWB&#10;hXZX/qO+jLVIEA4FKjAxdoWUoTJkMUxdR5y8k/MWY5K+ltrjNcFtK/Ms+5AWG04LBjvaGKrO5cUq&#10;6Mcf7efVmJvueCy32fmyO/3/KjV5G9ZfICIN8Rl+tLdaQT6D+5f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01c8MAAADbAAAADwAAAAAAAAAAAAAAAACYAgAAZHJzL2Rv&#10;d25yZXYueG1sUEsFBgAAAAAEAAQA9QAAAIgDAAAAAA==&#10;" fillcolor="#00b0f0" strokecolor="#00b0f0">
                  <v:shadow on="t" color="black" opacity="24903f" origin=",.5" offset="0,.55556mm"/>
                  <v:textbox>
                    <w:txbxContent>
                      <w:p w14:paraId="0571DD60" w14:textId="7DFBA618" w:rsidR="00A53664" w:rsidRPr="00400B20" w:rsidRDefault="00A53664" w:rsidP="00A53664">
                        <w:pPr>
                          <w:jc w:val="center"/>
                          <w:rPr>
                            <w:b/>
                          </w:rPr>
                        </w:pPr>
                        <w:r w:rsidRPr="00400B20">
                          <w:rPr>
                            <w:b/>
                          </w:rPr>
                          <w:t>2. Fiche descriptive</w:t>
                        </w:r>
                      </w:p>
                    </w:txbxContent>
                  </v:textbox>
                </v:shape>
                <v:shape id="Connecteur droit avec flèche 38" o:spid="_x0000_s1031" type="#_x0000_t32" style="position:absolute;left:7277;top:4699;width:4445;height:7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JscEAAADbAAAADwAAAGRycy9kb3ducmV2LnhtbERPz2vCMBS+C/sfwht403QKbuuMoqIo&#10;6EHddn9t3pqy5qU2sdb/3hwGO358v6fzzlaipcaXjhW8DBMQxLnTJRcKvj43gzcQPiBrrByTgjt5&#10;mM+eelNMtbvxidpzKEQMYZ+iAhNCnUrpc0MW/dDVxJH7cY3FEGFTSN3gLYbbSo6SZCItlhwbDNa0&#10;MpT/nq9WQTbett/rw2lvsnKZ7S6vR373R6X6z93iA0SgLvyL/9w7rWAcx8Yv8QfI2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ZomxwQAAANsAAAAPAAAAAAAAAAAAAAAA&#10;AKECAABkcnMvZG93bnJldi54bWxQSwUGAAAAAAQABAD5AAAAjwMAAAAA&#10;" strokecolor="#00b0f0">
                  <v:stroke endarrow="open"/>
                </v:shape>
                <w10:wrap type="through"/>
              </v:group>
            </w:pict>
          </mc:Fallback>
        </mc:AlternateContent>
      </w:r>
    </w:p>
    <w:p w14:paraId="247C4A93" w14:textId="77777777" w:rsidR="00A53664" w:rsidRPr="005F12A3" w:rsidRDefault="00A53664" w:rsidP="00A53664">
      <w:pPr>
        <w:spacing w:before="120" w:after="60"/>
        <w:rPr>
          <w:rFonts w:asciiTheme="minorHAnsi" w:hAnsiTheme="minorHAnsi" w:cs="Arial"/>
          <w:b/>
        </w:rPr>
      </w:pPr>
    </w:p>
    <w:p w14:paraId="4F459C6E" w14:textId="77777777" w:rsidR="00A53664" w:rsidRPr="005F12A3" w:rsidRDefault="00A53664" w:rsidP="00A53664">
      <w:pPr>
        <w:spacing w:before="120" w:after="60"/>
        <w:rPr>
          <w:rFonts w:asciiTheme="minorHAnsi" w:hAnsiTheme="minorHAnsi" w:cs="Arial"/>
          <w:b/>
        </w:rPr>
      </w:pPr>
    </w:p>
    <w:p w14:paraId="3C8EF630" w14:textId="77777777" w:rsidR="00A53664" w:rsidRPr="005F12A3" w:rsidRDefault="00A53664" w:rsidP="00A53664">
      <w:pPr>
        <w:spacing w:before="120" w:after="60"/>
        <w:rPr>
          <w:rFonts w:asciiTheme="minorHAnsi" w:hAnsiTheme="minorHAnsi" w:cs="Arial"/>
          <w:b/>
        </w:rPr>
      </w:pPr>
    </w:p>
    <w:p w14:paraId="53875B30" w14:textId="77777777" w:rsidR="00A53664" w:rsidRPr="005F12A3" w:rsidRDefault="00A53664" w:rsidP="00A53664">
      <w:pPr>
        <w:spacing w:before="120" w:after="60"/>
        <w:rPr>
          <w:rFonts w:asciiTheme="minorHAnsi" w:hAnsiTheme="minorHAnsi" w:cs="Arial"/>
          <w:b/>
        </w:rPr>
      </w:pPr>
    </w:p>
    <w:p w14:paraId="0AC232C8" w14:textId="77777777" w:rsidR="00A53664" w:rsidRPr="005F12A3" w:rsidRDefault="00A53664" w:rsidP="00A53664">
      <w:pPr>
        <w:spacing w:before="120" w:after="60"/>
        <w:rPr>
          <w:rFonts w:asciiTheme="minorHAnsi" w:hAnsiTheme="minorHAnsi" w:cs="Arial"/>
          <w:b/>
        </w:rPr>
      </w:pPr>
    </w:p>
    <w:p w14:paraId="5722DD2D" w14:textId="77777777" w:rsidR="00A53664" w:rsidRPr="005F12A3" w:rsidRDefault="00A53664" w:rsidP="00A53664">
      <w:pPr>
        <w:spacing w:before="120" w:after="60"/>
        <w:rPr>
          <w:rFonts w:asciiTheme="minorHAnsi" w:hAnsiTheme="minorHAnsi" w:cs="Arial"/>
          <w:b/>
        </w:rPr>
      </w:pPr>
    </w:p>
    <w:p w14:paraId="6F8BDBDD" w14:textId="77777777" w:rsidR="00A53664" w:rsidRPr="005F12A3" w:rsidRDefault="00A53664" w:rsidP="00A53664">
      <w:pPr>
        <w:spacing w:before="120" w:after="60"/>
        <w:rPr>
          <w:rFonts w:asciiTheme="minorHAnsi" w:hAnsiTheme="minorHAnsi" w:cs="Arial"/>
          <w:b/>
        </w:rPr>
      </w:pPr>
    </w:p>
    <w:p w14:paraId="637EA94A" w14:textId="77777777" w:rsidR="00A53664" w:rsidRPr="005F12A3" w:rsidRDefault="00A53664" w:rsidP="00A53664">
      <w:pPr>
        <w:spacing w:before="120" w:after="60"/>
        <w:rPr>
          <w:rFonts w:asciiTheme="minorHAnsi" w:hAnsiTheme="minorHAnsi" w:cs="Arial"/>
          <w:b/>
        </w:rPr>
      </w:pPr>
      <w:r w:rsidRPr="005F12A3">
        <w:rPr>
          <w:rFonts w:asciiTheme="minorHAnsi" w:hAnsiTheme="minorHAnsi" w:cs="Arial"/>
          <w:b/>
          <w:noProof/>
        </w:rPr>
        <mc:AlternateContent>
          <mc:Choice Requires="wpg">
            <w:drawing>
              <wp:anchor distT="0" distB="0" distL="114300" distR="114300" simplePos="0" relativeHeight="251666432" behindDoc="0" locked="0" layoutInCell="1" allowOverlap="1" wp14:anchorId="5A57D14E" wp14:editId="262B27A8">
                <wp:simplePos x="0" y="0"/>
                <wp:positionH relativeFrom="column">
                  <wp:posOffset>3680460</wp:posOffset>
                </wp:positionH>
                <wp:positionV relativeFrom="paragraph">
                  <wp:posOffset>128270</wp:posOffset>
                </wp:positionV>
                <wp:extent cx="1409700" cy="1244600"/>
                <wp:effectExtent l="38100" t="38100" r="76200" b="88900"/>
                <wp:wrapThrough wrapText="bothSides">
                  <wp:wrapPolygon edited="0">
                    <wp:start x="-584" y="-661"/>
                    <wp:lineTo x="-584" y="1322"/>
                    <wp:lineTo x="2627" y="5290"/>
                    <wp:lineTo x="5838" y="10580"/>
                    <wp:lineTo x="4962" y="15869"/>
                    <wp:lineTo x="4962" y="20829"/>
                    <wp:lineTo x="6130" y="22812"/>
                    <wp:lineTo x="21308" y="22812"/>
                    <wp:lineTo x="22476" y="21159"/>
                    <wp:lineTo x="22476" y="12563"/>
                    <wp:lineTo x="19265" y="11241"/>
                    <wp:lineTo x="7589" y="10580"/>
                    <wp:lineTo x="4086" y="5290"/>
                    <wp:lineTo x="1168" y="331"/>
                    <wp:lineTo x="876" y="-661"/>
                    <wp:lineTo x="-584" y="-661"/>
                  </wp:wrapPolygon>
                </wp:wrapThrough>
                <wp:docPr id="40" name="Grouper 40"/>
                <wp:cNvGraphicFramePr/>
                <a:graphic xmlns:a="http://schemas.openxmlformats.org/drawingml/2006/main">
                  <a:graphicData uri="http://schemas.microsoft.com/office/word/2010/wordprocessingGroup">
                    <wpg:wgp>
                      <wpg:cNvGrpSpPr/>
                      <wpg:grpSpPr>
                        <a:xfrm>
                          <a:off x="0" y="0"/>
                          <a:ext cx="1409700" cy="1244600"/>
                          <a:chOff x="0" y="0"/>
                          <a:chExt cx="1409700" cy="1244600"/>
                        </a:xfrm>
                      </wpg:grpSpPr>
                      <wps:wsp>
                        <wps:cNvPr id="29" name="Autre processus 29"/>
                        <wps:cNvSpPr/>
                        <wps:spPr>
                          <a:xfrm>
                            <a:off x="389890" y="762000"/>
                            <a:ext cx="1019810" cy="482600"/>
                          </a:xfrm>
                          <a:prstGeom prst="flowChartAlternateProcess">
                            <a:avLst/>
                          </a:prstGeom>
                          <a:ln>
                            <a:solidFill>
                              <a:srgbClr val="002060"/>
                            </a:solidFill>
                          </a:ln>
                        </wps:spPr>
                        <wps:style>
                          <a:lnRef idx="1">
                            <a:schemeClr val="accent4"/>
                          </a:lnRef>
                          <a:fillRef idx="3">
                            <a:schemeClr val="accent4"/>
                          </a:fillRef>
                          <a:effectRef idx="2">
                            <a:schemeClr val="accent4"/>
                          </a:effectRef>
                          <a:fontRef idx="minor">
                            <a:schemeClr val="lt1"/>
                          </a:fontRef>
                        </wps:style>
                        <wps:txbx>
                          <w:txbxContent>
                            <w:p w14:paraId="30D6679D" w14:textId="77777777" w:rsidR="00A53664" w:rsidRPr="0050620B" w:rsidRDefault="00A53664" w:rsidP="00A53664">
                              <w:pPr>
                                <w:jc w:val="center"/>
                                <w:rPr>
                                  <w:b/>
                                </w:rPr>
                              </w:pPr>
                              <w:r w:rsidRPr="0050620B">
                                <w:rPr>
                                  <w:b/>
                                </w:rPr>
                                <w:t>3. Journal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Connecteur droit avec flèche 36"/>
                        <wps:cNvCnPr/>
                        <wps:spPr>
                          <a:xfrm flipH="1" flipV="1">
                            <a:off x="0" y="0"/>
                            <a:ext cx="552450" cy="762000"/>
                          </a:xfrm>
                          <a:prstGeom prst="straightConnector1">
                            <a:avLst/>
                          </a:prstGeom>
                          <a:ln>
                            <a:solidFill>
                              <a:srgbClr val="002060"/>
                            </a:solidFill>
                            <a:tailEnd type="arrow"/>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5A57D14E" id="Grouper 40" o:spid="_x0000_s1034" style="position:absolute;margin-left:289.8pt;margin-top:10.1pt;width:111pt;height:98pt;z-index:251666432" coordsize="14097,1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">
                <v:shape id="Autre processus 29" o:spid="_x0000_s1035" type="#_x0000_t176" style="position:absolute;left:3898;top:7620;width:10199;height:4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a8cMA&#10;AADbAAAADwAAAGRycy9kb3ducmV2LnhtbESPQWvCQBSE74X+h+UVeil1U9FWY1YpgqC9aUvx+Mg+&#10;k2De25Bdk/Tfu0LB4zAz3zDZauBaddT6yomBt1ECiiR3tpLCwM/35nUGygcUi7UTMvBHHlbLx4cM&#10;U+t62VN3CIWKEPEpGihDaFKtfV4Sox+5hiR6J9cyhijbQtsW+wjnWo+T5F0zVhIXSmxoXVJ+PlzY&#10;wG76xWSPbuq7yYQ3H45fqv2vMc9Pw+cCVKAh3MP/7a01MJ7D7Uv8AXp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a8cMAAADbAAAADwAAAAAAAAAAAAAAAACYAgAAZHJzL2Rv&#10;d25yZXYueG1sUEsFBgAAAAAEAAQA9QAAAIgDAAAAAA==&#10;" fillcolor="#413253 [1639]" strokecolor="#002060">
                  <v:fill color2="#775c99 [3015]" rotate="t" angle="180" colors="0 #5d417e;52429f #7b58a6;1 #7b57a8" focus="100%" type="gradient">
                    <o:fill v:ext="view" type="gradientUnscaled"/>
                  </v:fill>
                  <v:shadow on="t" color="black" opacity="22937f" origin=",.5" offset="0,.63889mm"/>
                  <v:textbox>
                    <w:txbxContent>
                      <w:p w14:paraId="30D6679D" w14:textId="77777777" w:rsidR="00A53664" w:rsidRPr="0050620B" w:rsidRDefault="00A53664" w:rsidP="00A53664">
                        <w:pPr>
                          <w:jc w:val="center"/>
                          <w:rPr>
                            <w:b/>
                          </w:rPr>
                        </w:pPr>
                        <w:r w:rsidRPr="0050620B">
                          <w:rPr>
                            <w:b/>
                          </w:rPr>
                          <w:t>3. Journal personnel</w:t>
                        </w:r>
                      </w:p>
                    </w:txbxContent>
                  </v:textbox>
                </v:shape>
                <v:shape id="Connecteur droit avec flèche 36" o:spid="_x0000_s1036" type="#_x0000_t32" style="position:absolute;width:5524;height:76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0VBsQAAADbAAAADwAAAGRycy9kb3ducmV2LnhtbESP0WoCMRRE3wX/IVyhbzWppSqrUVRs&#10;6Yulrn7AZXPdXbq5WZKoa7++EQo+DjNzhpkvO9uIC/lQO9bwMlQgiAtnai41HA/vz1MQISIbbByT&#10;hhsFWC76vTlmxl15T5c8liJBOGSooYqxzaQMRUUWw9C1xMk7OW8xJulLaTxeE9w2cqTUWFqsOS1U&#10;2NKmouInP1sNX2ssJ5uP39ta5aO3b1wpP9lttX4adKsZiEhdfIT/259Gw+sY7l/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DRUGxAAAANsAAAAPAAAAAAAAAAAA&#10;AAAAAKECAABkcnMvZG93bnJldi54bWxQSwUGAAAAAAQABAD5AAAAkgMAAAAA&#10;" strokecolor="#002060">
                  <v:stroke endarrow="open"/>
                </v:shape>
                <w10:wrap type="through"/>
              </v:group>
            </w:pict>
          </mc:Fallback>
        </mc:AlternateContent>
      </w:r>
    </w:p>
    <w:p w14:paraId="0D316D67" w14:textId="77777777" w:rsidR="00A53664" w:rsidRPr="005F12A3" w:rsidRDefault="00A53664" w:rsidP="00A53664">
      <w:pPr>
        <w:spacing w:before="120" w:after="60"/>
        <w:rPr>
          <w:rFonts w:asciiTheme="minorHAnsi" w:hAnsiTheme="minorHAnsi" w:cs="Arial"/>
          <w:b/>
        </w:rPr>
      </w:pPr>
    </w:p>
    <w:p w14:paraId="3C3EC303" w14:textId="77777777" w:rsidR="00A53664" w:rsidRPr="005F12A3" w:rsidRDefault="00A53664" w:rsidP="00A53664">
      <w:pPr>
        <w:spacing w:before="120" w:after="60"/>
        <w:rPr>
          <w:rFonts w:asciiTheme="minorHAnsi" w:hAnsiTheme="minorHAnsi" w:cs="Arial"/>
          <w:b/>
        </w:rPr>
      </w:pPr>
    </w:p>
    <w:p w14:paraId="4ECC2594" w14:textId="77777777" w:rsidR="00A53664" w:rsidRPr="005F12A3" w:rsidRDefault="00A53664" w:rsidP="00A53664">
      <w:pPr>
        <w:spacing w:before="120" w:after="60"/>
        <w:rPr>
          <w:rFonts w:asciiTheme="minorHAnsi" w:hAnsiTheme="minorHAnsi" w:cs="Arial"/>
          <w:b/>
        </w:rPr>
      </w:pPr>
    </w:p>
    <w:p w14:paraId="08CA704B" w14:textId="77777777" w:rsidR="00A53664" w:rsidRPr="005F12A3" w:rsidRDefault="00A53664" w:rsidP="00A53664">
      <w:pPr>
        <w:spacing w:before="120" w:after="60"/>
        <w:rPr>
          <w:rFonts w:asciiTheme="minorHAnsi" w:hAnsiTheme="minorHAnsi" w:cs="Arial"/>
          <w:b/>
        </w:rPr>
      </w:pPr>
    </w:p>
    <w:p w14:paraId="59429256" w14:textId="77777777" w:rsidR="00A53664" w:rsidRPr="005F12A3" w:rsidRDefault="00A53664" w:rsidP="00A53664">
      <w:pPr>
        <w:spacing w:before="120" w:after="60"/>
        <w:rPr>
          <w:rFonts w:asciiTheme="minorHAnsi" w:hAnsiTheme="minorHAnsi" w:cs="Arial"/>
          <w:b/>
        </w:rPr>
      </w:pPr>
    </w:p>
    <w:p w14:paraId="69F4C3B5" w14:textId="77777777" w:rsidR="00A53664" w:rsidRPr="005F12A3" w:rsidRDefault="00A53664" w:rsidP="00A53664">
      <w:pPr>
        <w:spacing w:before="120" w:after="60"/>
        <w:rPr>
          <w:rFonts w:asciiTheme="minorHAnsi" w:hAnsiTheme="minorHAnsi" w:cs="Arial"/>
          <w:b/>
        </w:rPr>
      </w:pPr>
    </w:p>
    <w:p w14:paraId="6E04E81E" w14:textId="77777777" w:rsidR="00A53664" w:rsidRPr="005F12A3" w:rsidRDefault="00A53664" w:rsidP="00A53664">
      <w:pPr>
        <w:spacing w:before="120" w:after="60"/>
        <w:rPr>
          <w:rFonts w:asciiTheme="minorHAnsi" w:hAnsiTheme="minorHAnsi" w:cs="Arial"/>
          <w:b/>
        </w:rPr>
      </w:pPr>
    </w:p>
    <w:p w14:paraId="609D1373" w14:textId="77777777" w:rsidR="00400B20" w:rsidRDefault="00A53664" w:rsidP="00400B20">
      <w:pPr>
        <w:pStyle w:val="Corps"/>
        <w:spacing w:before="120" w:after="60"/>
        <w:jc w:val="center"/>
        <w:rPr>
          <w:rFonts w:asciiTheme="minorHAnsi" w:hAnsiTheme="minorHAnsi" w:cs="Arial"/>
          <w:b/>
        </w:rPr>
      </w:pPr>
      <w:r w:rsidRPr="005F12A3">
        <w:rPr>
          <w:rFonts w:asciiTheme="minorHAnsi" w:hAnsiTheme="minorHAnsi" w:cs="Arial"/>
          <w:b/>
        </w:rPr>
        <w:br w:type="page"/>
      </w:r>
    </w:p>
    <w:p w14:paraId="6BC7685A" w14:textId="77777777" w:rsidR="00400B20" w:rsidRDefault="00400B20" w:rsidP="00400B20">
      <w:pPr>
        <w:pStyle w:val="Corps"/>
        <w:spacing w:before="120" w:after="60"/>
        <w:jc w:val="center"/>
        <w:rPr>
          <w:rFonts w:asciiTheme="minorHAnsi" w:hAnsiTheme="minorHAnsi" w:cs="Arial"/>
          <w:b/>
        </w:rPr>
      </w:pPr>
    </w:p>
    <w:p w14:paraId="581E6E3D" w14:textId="361EFB07" w:rsidR="00A53664" w:rsidRPr="00400B20" w:rsidRDefault="00E1419F" w:rsidP="00400B20">
      <w:pPr>
        <w:pStyle w:val="Corps"/>
        <w:spacing w:before="120" w:after="60"/>
        <w:jc w:val="center"/>
        <w:rPr>
          <w:rFonts w:asciiTheme="minorHAnsi" w:hAnsiTheme="minorHAnsi" w:cs="Arial"/>
          <w:b/>
          <w:sz w:val="28"/>
          <w:szCs w:val="28"/>
        </w:rPr>
      </w:pPr>
      <w:r w:rsidRPr="00400B20">
        <w:rPr>
          <w:rFonts w:asciiTheme="minorHAnsi" w:hAnsiTheme="minorHAnsi"/>
          <w:b/>
          <w:bCs/>
          <w:color w:val="0070C0"/>
          <w:sz w:val="28"/>
          <w:szCs w:val="28"/>
          <w:lang w:val="de-DE"/>
        </w:rPr>
        <w:t>FICHE</w:t>
      </w:r>
      <w:r w:rsidR="00A53664" w:rsidRPr="00400B20">
        <w:rPr>
          <w:rFonts w:asciiTheme="minorHAnsi" w:hAnsiTheme="minorHAnsi"/>
          <w:b/>
          <w:bCs/>
          <w:color w:val="0070C0"/>
          <w:sz w:val="28"/>
          <w:szCs w:val="28"/>
          <w:lang w:val="de-DE"/>
        </w:rPr>
        <w:t xml:space="preserve"> 2</w:t>
      </w:r>
      <w:r w:rsidR="00400B20">
        <w:rPr>
          <w:rFonts w:asciiTheme="minorHAnsi" w:hAnsiTheme="minorHAnsi"/>
          <w:b/>
          <w:bCs/>
          <w:color w:val="0070C0"/>
          <w:sz w:val="28"/>
          <w:szCs w:val="28"/>
          <w:lang w:val="de-DE"/>
        </w:rPr>
        <w:t xml:space="preserve">: </w:t>
      </w:r>
      <w:r w:rsidR="00A53664" w:rsidRPr="00400B20">
        <w:rPr>
          <w:rFonts w:asciiTheme="minorHAnsi" w:hAnsiTheme="minorHAnsi" w:cs="Arial"/>
          <w:b/>
          <w:sz w:val="28"/>
          <w:szCs w:val="28"/>
        </w:rPr>
        <w:t>Référentiel de l’enseignant</w:t>
      </w:r>
    </w:p>
    <w:p w14:paraId="2277ECA9" w14:textId="77777777" w:rsidR="00A53664" w:rsidRPr="005F12A3" w:rsidRDefault="00A53664" w:rsidP="00A53664">
      <w:pPr>
        <w:spacing w:after="60"/>
        <w:jc w:val="center"/>
        <w:rPr>
          <w:rFonts w:asciiTheme="minorHAnsi" w:hAnsiTheme="minorHAnsi" w:cs="Arial"/>
          <w:b/>
        </w:rPr>
      </w:pPr>
      <w:r w:rsidRPr="005F12A3">
        <w:rPr>
          <w:rFonts w:asciiTheme="minorHAnsi" w:hAnsiTheme="minorHAnsi" w:cs="Arial"/>
          <w:b/>
        </w:rPr>
        <w:t>Types de textes</w:t>
      </w:r>
    </w:p>
    <w:p w14:paraId="6DBEC258" w14:textId="77777777" w:rsidR="00A53664" w:rsidRPr="005F12A3" w:rsidRDefault="00A53664" w:rsidP="00A53664">
      <w:pPr>
        <w:spacing w:after="60"/>
        <w:jc w:val="center"/>
        <w:rPr>
          <w:rFonts w:asciiTheme="minorHAnsi" w:hAnsiTheme="minorHAnsi" w:cs="Arial"/>
          <w:b/>
        </w:rPr>
      </w:pPr>
    </w:p>
    <w:tbl>
      <w:tblPr>
        <w:tblStyle w:val="Grilleclaire-Accent31"/>
        <w:tblW w:w="0" w:type="auto"/>
        <w:tblLook w:val="04A0" w:firstRow="1" w:lastRow="0" w:firstColumn="1" w:lastColumn="0" w:noHBand="0" w:noVBand="1"/>
      </w:tblPr>
      <w:tblGrid>
        <w:gridCol w:w="3597"/>
        <w:gridCol w:w="5448"/>
      </w:tblGrid>
      <w:tr w:rsidR="00A53664" w:rsidRPr="005F12A3" w14:paraId="7DDEF067" w14:textId="77777777" w:rsidTr="00400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4A329797" w14:textId="77777777" w:rsidR="00A53664" w:rsidRPr="005F12A3" w:rsidRDefault="00A53664" w:rsidP="00FA4180">
            <w:pPr>
              <w:spacing w:before="120" w:after="120"/>
              <w:jc w:val="center"/>
              <w:rPr>
                <w:rFonts w:asciiTheme="minorHAnsi" w:hAnsiTheme="minorHAnsi" w:cs="Arial"/>
                <w:b w:val="0"/>
              </w:rPr>
            </w:pPr>
            <w:r w:rsidRPr="005F12A3">
              <w:rPr>
                <w:rFonts w:asciiTheme="minorHAnsi" w:hAnsiTheme="minorHAnsi" w:cs="Arial"/>
              </w:rPr>
              <w:t>Textes</w:t>
            </w:r>
          </w:p>
        </w:tc>
        <w:tc>
          <w:tcPr>
            <w:tcW w:w="5553" w:type="dxa"/>
          </w:tcPr>
          <w:p w14:paraId="11EE4BCF" w14:textId="77777777" w:rsidR="00A53664" w:rsidRPr="005F12A3" w:rsidRDefault="00A53664" w:rsidP="00FA4180">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12A3">
              <w:rPr>
                <w:rFonts w:asciiTheme="minorHAnsi" w:hAnsiTheme="minorHAnsi" w:cs="Arial"/>
              </w:rPr>
              <w:t>Caractéristiques</w:t>
            </w:r>
          </w:p>
        </w:tc>
      </w:tr>
      <w:tr w:rsidR="00A53664" w:rsidRPr="005F12A3" w14:paraId="2216EF1D" w14:textId="77777777" w:rsidTr="0040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CB9A610" w14:textId="77777777" w:rsidR="00A53664" w:rsidRPr="005F12A3" w:rsidRDefault="00A53664" w:rsidP="00FA4180">
            <w:pPr>
              <w:spacing w:before="120" w:after="120"/>
              <w:rPr>
                <w:rFonts w:asciiTheme="minorHAnsi" w:hAnsiTheme="minorHAnsi" w:cs="Arial"/>
                <w:b w:val="0"/>
              </w:rPr>
            </w:pPr>
            <w:r w:rsidRPr="005F12A3">
              <w:rPr>
                <w:rFonts w:asciiTheme="minorHAnsi" w:hAnsiTheme="minorHAnsi" w:cs="Arial"/>
              </w:rPr>
              <w:t>La ligne du temps</w:t>
            </w:r>
          </w:p>
          <w:p w14:paraId="29249D63" w14:textId="77777777" w:rsidR="00A53664" w:rsidRPr="0050620B" w:rsidRDefault="00A53664" w:rsidP="00FA4180">
            <w:pPr>
              <w:spacing w:before="120" w:after="120"/>
              <w:rPr>
                <w:rFonts w:asciiTheme="minorHAnsi" w:hAnsiTheme="minorHAnsi" w:cs="Arial"/>
                <w:b w:val="0"/>
              </w:rPr>
            </w:pPr>
            <w:r w:rsidRPr="0050620B">
              <w:rPr>
                <w:rFonts w:asciiTheme="minorHAnsi" w:hAnsiTheme="minorHAnsi" w:cs="Arial"/>
                <w:b w:val="0"/>
              </w:rPr>
              <w:t>Une ligne du temps est une manière de représenter les évènements dans le temps.</w:t>
            </w:r>
          </w:p>
        </w:tc>
        <w:tc>
          <w:tcPr>
            <w:tcW w:w="5553" w:type="dxa"/>
          </w:tcPr>
          <w:p w14:paraId="7CB6B641" w14:textId="77777777" w:rsidR="00A53664" w:rsidRPr="005F12A3" w:rsidRDefault="00A53664" w:rsidP="00A53664">
            <w:pPr>
              <w:pStyle w:val="Paragraphedeliste"/>
              <w:numPr>
                <w:ilvl w:val="0"/>
                <w:numId w:val="25"/>
              </w:numPr>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un titre</w:t>
            </w:r>
          </w:p>
          <w:p w14:paraId="087ACCE9" w14:textId="77777777" w:rsidR="00A53664" w:rsidRPr="005F12A3" w:rsidRDefault="00A53664" w:rsidP="00A53664">
            <w:pPr>
              <w:pStyle w:val="Paragraphedeliste"/>
              <w:numPr>
                <w:ilvl w:val="0"/>
                <w:numId w:val="25"/>
              </w:numPr>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une échelle</w:t>
            </w:r>
          </w:p>
          <w:p w14:paraId="6A13AC55" w14:textId="77777777" w:rsidR="00A53664" w:rsidRPr="005F12A3" w:rsidRDefault="00A53664" w:rsidP="00A53664">
            <w:pPr>
              <w:pStyle w:val="Paragraphedeliste"/>
              <w:numPr>
                <w:ilvl w:val="0"/>
                <w:numId w:val="25"/>
              </w:numPr>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une légende</w:t>
            </w:r>
          </w:p>
          <w:p w14:paraId="0FC720BC" w14:textId="77777777" w:rsidR="00A53664" w:rsidRPr="005F12A3" w:rsidRDefault="00A53664" w:rsidP="00A53664">
            <w:pPr>
              <w:pStyle w:val="Paragraphedeliste"/>
              <w:numPr>
                <w:ilvl w:val="0"/>
                <w:numId w:val="25"/>
              </w:numPr>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une ligne orientée</w:t>
            </w:r>
          </w:p>
          <w:p w14:paraId="653F7654" w14:textId="77777777" w:rsidR="00A53664" w:rsidRPr="005F12A3" w:rsidRDefault="00A53664" w:rsidP="00A53664">
            <w:pPr>
              <w:pStyle w:val="Paragraphedeliste"/>
              <w:numPr>
                <w:ilvl w:val="0"/>
                <w:numId w:val="25"/>
              </w:numPr>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des repères, des évènements, des périodes</w:t>
            </w:r>
          </w:p>
          <w:p w14:paraId="4EAB70E5" w14:textId="77777777" w:rsidR="00A53664" w:rsidRPr="005F12A3" w:rsidRDefault="00A53664" w:rsidP="00A53664">
            <w:pPr>
              <w:pStyle w:val="Paragraphedeliste"/>
              <w:numPr>
                <w:ilvl w:val="0"/>
                <w:numId w:val="25"/>
              </w:numPr>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des dates</w:t>
            </w:r>
          </w:p>
        </w:tc>
      </w:tr>
      <w:tr w:rsidR="00A53664" w:rsidRPr="005F12A3" w14:paraId="2863C29D" w14:textId="77777777" w:rsidTr="00400B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4DFF0EB" w14:textId="77777777" w:rsidR="00A53664" w:rsidRPr="005F12A3" w:rsidRDefault="00A53664" w:rsidP="00FA4180">
            <w:pPr>
              <w:spacing w:before="120" w:after="120"/>
              <w:rPr>
                <w:rFonts w:asciiTheme="minorHAnsi" w:hAnsiTheme="minorHAnsi" w:cs="Arial"/>
                <w:b w:val="0"/>
              </w:rPr>
            </w:pPr>
            <w:r w:rsidRPr="005F12A3">
              <w:rPr>
                <w:rFonts w:asciiTheme="minorHAnsi" w:hAnsiTheme="minorHAnsi" w:cs="Arial"/>
              </w:rPr>
              <w:t>La fiche descriptive</w:t>
            </w:r>
          </w:p>
          <w:p w14:paraId="7E2A48D9" w14:textId="77777777" w:rsidR="00A53664" w:rsidRPr="0050620B" w:rsidRDefault="00A53664" w:rsidP="00FA4180">
            <w:pPr>
              <w:rPr>
                <w:rFonts w:asciiTheme="minorHAnsi" w:hAnsiTheme="minorHAnsi" w:cs="Arial"/>
                <w:b w:val="0"/>
                <w:lang w:val="fr-FR"/>
              </w:rPr>
            </w:pPr>
            <w:r w:rsidRPr="0050620B">
              <w:rPr>
                <w:rFonts w:asciiTheme="minorHAnsi" w:hAnsiTheme="minorHAnsi" w:cs="Arial"/>
                <w:b w:val="0"/>
                <w:lang w:val="fr-FR"/>
              </w:rPr>
              <w:t>Une fiche descriptive est une description ou énumération des caractéristiques propres à une personne.</w:t>
            </w:r>
          </w:p>
          <w:p w14:paraId="3739B919" w14:textId="77777777" w:rsidR="00A53664" w:rsidRPr="005F12A3" w:rsidRDefault="00A53664" w:rsidP="00FA4180">
            <w:pPr>
              <w:rPr>
                <w:rFonts w:asciiTheme="minorHAnsi" w:hAnsiTheme="minorHAnsi" w:cs="Arial"/>
                <w:b w:val="0"/>
              </w:rPr>
            </w:pPr>
          </w:p>
        </w:tc>
        <w:tc>
          <w:tcPr>
            <w:tcW w:w="5553" w:type="dxa"/>
          </w:tcPr>
          <w:p w14:paraId="3C7ECF1F"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le nom de la personne</w:t>
            </w:r>
          </w:p>
          <w:p w14:paraId="67DCA656"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son apparence physique : couleur des yeux, couleur des cheveux, taille, etc.</w:t>
            </w:r>
          </w:p>
          <w:p w14:paraId="16E6156D"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ses intérêts et goûts particuliers</w:t>
            </w:r>
          </w:p>
          <w:p w14:paraId="13D0A475"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son jeu préféré</w:t>
            </w:r>
          </w:p>
          <w:p w14:paraId="4641D646"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son sport préféré</w:t>
            </w:r>
          </w:p>
          <w:p w14:paraId="66C616FD"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son passe-temps préféré</w:t>
            </w:r>
          </w:p>
          <w:p w14:paraId="586CE6C3"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son mets préféré</w:t>
            </w:r>
          </w:p>
          <w:p w14:paraId="64DDB488"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010000" w:firstRow="0" w:lastRow="0" w:firstColumn="0" w:lastColumn="0" w:oddVBand="0" w:evenVBand="0" w:oddHBand="0" w:evenHBand="1"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présentée en paragraphes descriptifs ou en style télégraphique</w:t>
            </w:r>
          </w:p>
        </w:tc>
      </w:tr>
      <w:tr w:rsidR="00A53664" w:rsidRPr="005F12A3" w14:paraId="5ABC8393" w14:textId="77777777" w:rsidTr="00400B20">
        <w:trPr>
          <w:cnfStyle w:val="000000100000" w:firstRow="0" w:lastRow="0" w:firstColumn="0" w:lastColumn="0" w:oddVBand="0" w:evenVBand="0" w:oddHBand="1" w:evenHBand="0" w:firstRowFirstColumn="0" w:firstRowLastColumn="0" w:lastRowFirstColumn="0" w:lastRowLastColumn="0"/>
          <w:trHeight w:val="3096"/>
        </w:trPr>
        <w:tc>
          <w:tcPr>
            <w:cnfStyle w:val="001000000000" w:firstRow="0" w:lastRow="0" w:firstColumn="1" w:lastColumn="0" w:oddVBand="0" w:evenVBand="0" w:oddHBand="0" w:evenHBand="0" w:firstRowFirstColumn="0" w:firstRowLastColumn="0" w:lastRowFirstColumn="0" w:lastRowLastColumn="0"/>
            <w:tcW w:w="3652" w:type="dxa"/>
          </w:tcPr>
          <w:p w14:paraId="162DC885" w14:textId="77777777" w:rsidR="00A53664" w:rsidRPr="005F12A3" w:rsidRDefault="00A53664" w:rsidP="00FA4180">
            <w:pPr>
              <w:spacing w:before="120" w:after="120"/>
              <w:rPr>
                <w:rFonts w:asciiTheme="minorHAnsi" w:hAnsiTheme="minorHAnsi" w:cs="Arial"/>
                <w:b w:val="0"/>
              </w:rPr>
            </w:pPr>
            <w:r w:rsidRPr="005F12A3">
              <w:rPr>
                <w:rFonts w:asciiTheme="minorHAnsi" w:hAnsiTheme="minorHAnsi" w:cs="Arial"/>
              </w:rPr>
              <w:t>Le journal personnel</w:t>
            </w:r>
          </w:p>
          <w:p w14:paraId="757254BB" w14:textId="77777777" w:rsidR="00A53664" w:rsidRPr="0050620B" w:rsidRDefault="00A53664" w:rsidP="00FA4180">
            <w:pPr>
              <w:widowControl w:val="0"/>
              <w:autoSpaceDE w:val="0"/>
              <w:autoSpaceDN w:val="0"/>
              <w:adjustRightInd w:val="0"/>
              <w:rPr>
                <w:rFonts w:asciiTheme="minorHAnsi" w:hAnsiTheme="minorHAnsi" w:cs="Arial"/>
                <w:b w:val="0"/>
                <w:lang w:val="fr-FR"/>
              </w:rPr>
            </w:pPr>
            <w:r w:rsidRPr="0050620B">
              <w:rPr>
                <w:rFonts w:asciiTheme="minorHAnsi" w:hAnsiTheme="minorHAnsi" w:cs="Arial"/>
                <w:b w:val="0"/>
                <w:lang w:val="fr-FR"/>
              </w:rPr>
              <w:t>Un journal personnel est un cahier dans lequel une personne écrit des messages</w:t>
            </w:r>
          </w:p>
          <w:p w14:paraId="3E296F89" w14:textId="77777777" w:rsidR="00A53664" w:rsidRPr="0050620B" w:rsidRDefault="00A53664" w:rsidP="00FA4180">
            <w:pPr>
              <w:widowControl w:val="0"/>
              <w:autoSpaceDE w:val="0"/>
              <w:autoSpaceDN w:val="0"/>
              <w:adjustRightInd w:val="0"/>
              <w:rPr>
                <w:rFonts w:asciiTheme="minorHAnsi" w:hAnsiTheme="minorHAnsi" w:cs="Arial"/>
                <w:b w:val="0"/>
                <w:lang w:val="fr-FR"/>
              </w:rPr>
            </w:pPr>
            <w:r w:rsidRPr="0050620B">
              <w:rPr>
                <w:rFonts w:asciiTheme="minorHAnsi" w:hAnsiTheme="minorHAnsi" w:cs="Arial"/>
                <w:b w:val="0"/>
                <w:lang w:val="fr-FR"/>
              </w:rPr>
              <w:t>intimes et personnels pour exprimer ses sentiments, raconter un ou plusieurs</w:t>
            </w:r>
          </w:p>
          <w:p w14:paraId="56A8C04C" w14:textId="77777777" w:rsidR="00A53664" w:rsidRPr="0050620B" w:rsidRDefault="00A53664" w:rsidP="00FA4180">
            <w:pPr>
              <w:widowControl w:val="0"/>
              <w:autoSpaceDE w:val="0"/>
              <w:autoSpaceDN w:val="0"/>
              <w:adjustRightInd w:val="0"/>
              <w:rPr>
                <w:rFonts w:asciiTheme="minorHAnsi" w:hAnsiTheme="minorHAnsi" w:cs="Arial"/>
                <w:b w:val="0"/>
                <w:lang w:val="fr-FR"/>
              </w:rPr>
            </w:pPr>
            <w:r w:rsidRPr="0050620B">
              <w:rPr>
                <w:rFonts w:asciiTheme="minorHAnsi" w:hAnsiTheme="minorHAnsi" w:cs="Arial"/>
                <w:b w:val="0"/>
                <w:lang w:val="fr-FR"/>
              </w:rPr>
              <w:t>événements ou faire des observations personnelles.</w:t>
            </w:r>
          </w:p>
          <w:p w14:paraId="22E6022C" w14:textId="77777777" w:rsidR="00A53664" w:rsidRPr="005F12A3" w:rsidRDefault="00A53664" w:rsidP="00FA4180">
            <w:pPr>
              <w:rPr>
                <w:rFonts w:asciiTheme="minorHAnsi" w:hAnsiTheme="minorHAnsi" w:cs="Arial"/>
                <w:b w:val="0"/>
              </w:rPr>
            </w:pPr>
          </w:p>
        </w:tc>
        <w:tc>
          <w:tcPr>
            <w:tcW w:w="5553" w:type="dxa"/>
          </w:tcPr>
          <w:p w14:paraId="6CEE0E4D"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message intime (p. ex., sentiments, goûts, impressions, idées ou activités)</w:t>
            </w:r>
          </w:p>
          <w:p w14:paraId="03A78248"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utilisation de la 1ère personne du singulier (p. ex., j’ai vu, j’ai entendu, j’ai vécu, j’ai fait, j’ai aimé, je n’ai pas aimé, j’étais contente, j’ai eu peur)</w:t>
            </w:r>
          </w:p>
          <w:p w14:paraId="4C3DC39F"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mots pour se situer dans le temps (p. ex., ce matin, hier, aujourd’hui)</w:t>
            </w:r>
          </w:p>
          <w:p w14:paraId="78867ED4" w14:textId="77777777" w:rsidR="00A53664" w:rsidRPr="005F12A3" w:rsidRDefault="00A53664" w:rsidP="00A53664">
            <w:pPr>
              <w:pStyle w:val="Paragraphedeliste"/>
              <w:widowControl w:val="0"/>
              <w:numPr>
                <w:ilvl w:val="0"/>
                <w:numId w:val="25"/>
              </w:numPr>
              <w:autoSpaceDE w:val="0"/>
              <w:autoSpaceDN w:val="0"/>
              <w:adjustRightInd w:val="0"/>
              <w:spacing w:before="120" w:after="120"/>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fr-FR"/>
              </w:rPr>
            </w:pPr>
            <w:r w:rsidRPr="005F12A3">
              <w:rPr>
                <w:rFonts w:asciiTheme="minorHAnsi" w:hAnsiTheme="minorHAnsi" w:cs="Arial"/>
                <w:lang w:val="fr-FR"/>
              </w:rPr>
              <w:t>ton familier</w:t>
            </w:r>
          </w:p>
        </w:tc>
      </w:tr>
    </w:tbl>
    <w:p w14:paraId="0D108249" w14:textId="77777777" w:rsidR="00A53664" w:rsidRPr="005F12A3" w:rsidRDefault="00A53664" w:rsidP="00A53664">
      <w:pPr>
        <w:spacing w:after="60"/>
        <w:rPr>
          <w:rFonts w:asciiTheme="minorHAnsi" w:hAnsiTheme="minorHAnsi" w:cs="Arial"/>
          <w:b/>
        </w:rPr>
      </w:pPr>
    </w:p>
    <w:p w14:paraId="1A312C19" w14:textId="77777777" w:rsidR="00400B20" w:rsidRDefault="00A53664" w:rsidP="00E1419F">
      <w:pPr>
        <w:pStyle w:val="Corps"/>
        <w:spacing w:before="120" w:after="60"/>
        <w:jc w:val="center"/>
        <w:rPr>
          <w:rFonts w:asciiTheme="minorHAnsi" w:hAnsiTheme="minorHAnsi" w:cs="Arial"/>
          <w:b/>
        </w:rPr>
      </w:pPr>
      <w:r w:rsidRPr="005F12A3">
        <w:rPr>
          <w:rFonts w:asciiTheme="minorHAnsi" w:hAnsiTheme="minorHAnsi" w:cs="Arial"/>
          <w:b/>
        </w:rPr>
        <w:br w:type="page"/>
      </w:r>
    </w:p>
    <w:p w14:paraId="1472665D" w14:textId="77777777" w:rsidR="00400B20" w:rsidRDefault="00400B20" w:rsidP="00E1419F">
      <w:pPr>
        <w:pStyle w:val="Corps"/>
        <w:spacing w:before="120" w:after="60"/>
        <w:jc w:val="center"/>
        <w:rPr>
          <w:rFonts w:asciiTheme="minorHAnsi" w:hAnsiTheme="minorHAnsi" w:cs="Arial"/>
          <w:b/>
        </w:rPr>
      </w:pPr>
    </w:p>
    <w:p w14:paraId="65A628E7" w14:textId="5D9111A2" w:rsidR="00A53664" w:rsidRPr="00400B20" w:rsidRDefault="00E1419F" w:rsidP="00E1419F">
      <w:pPr>
        <w:pStyle w:val="Corps"/>
        <w:spacing w:before="120" w:after="60"/>
        <w:jc w:val="center"/>
        <w:rPr>
          <w:rFonts w:asciiTheme="minorHAnsi" w:hAnsiTheme="minorHAnsi" w:cs="Arial"/>
          <w:b/>
          <w:sz w:val="28"/>
          <w:szCs w:val="28"/>
        </w:rPr>
      </w:pPr>
      <w:r w:rsidRPr="00400B20">
        <w:rPr>
          <w:rFonts w:asciiTheme="minorHAnsi" w:hAnsiTheme="minorHAnsi"/>
          <w:b/>
          <w:bCs/>
          <w:color w:val="0070C0"/>
          <w:sz w:val="28"/>
          <w:szCs w:val="28"/>
          <w:lang w:val="de-DE"/>
        </w:rPr>
        <w:t>FICHE</w:t>
      </w:r>
      <w:r w:rsidR="00A53664" w:rsidRPr="00400B20">
        <w:rPr>
          <w:rFonts w:asciiTheme="minorHAnsi" w:hAnsiTheme="minorHAnsi"/>
          <w:b/>
          <w:bCs/>
          <w:color w:val="0070C0"/>
          <w:sz w:val="28"/>
          <w:szCs w:val="28"/>
          <w:lang w:val="de-DE"/>
        </w:rPr>
        <w:t xml:space="preserve"> 3</w:t>
      </w:r>
      <w:r w:rsidR="00400B20">
        <w:rPr>
          <w:rFonts w:asciiTheme="minorHAnsi" w:hAnsiTheme="minorHAnsi"/>
          <w:b/>
          <w:bCs/>
          <w:color w:val="0070C0"/>
          <w:sz w:val="28"/>
          <w:szCs w:val="28"/>
          <w:lang w:val="de-DE"/>
        </w:rPr>
        <w:t xml:space="preserve">: </w:t>
      </w:r>
      <w:r w:rsidR="00A53664" w:rsidRPr="00400B20">
        <w:rPr>
          <w:rFonts w:asciiTheme="minorHAnsi" w:hAnsiTheme="minorHAnsi" w:cs="Arial"/>
          <w:b/>
          <w:sz w:val="28"/>
          <w:szCs w:val="28"/>
        </w:rPr>
        <w:t>Feuille de route</w:t>
      </w:r>
    </w:p>
    <w:p w14:paraId="06E21453" w14:textId="77777777" w:rsidR="00400B20" w:rsidRDefault="00400B20" w:rsidP="00A53664">
      <w:pPr>
        <w:spacing w:after="60"/>
        <w:jc w:val="center"/>
        <w:rPr>
          <w:rFonts w:asciiTheme="minorHAnsi" w:hAnsiTheme="minorHAnsi" w:cs="Arial"/>
        </w:rPr>
      </w:pPr>
    </w:p>
    <w:p w14:paraId="327BFFFC" w14:textId="215E68BE" w:rsidR="00A53664" w:rsidRPr="00400B20" w:rsidRDefault="00A53664" w:rsidP="00A53664">
      <w:pPr>
        <w:spacing w:after="60"/>
        <w:jc w:val="center"/>
        <w:rPr>
          <w:rFonts w:asciiTheme="minorHAnsi" w:hAnsiTheme="minorHAnsi" w:cs="Arial"/>
          <w:b/>
        </w:rPr>
      </w:pPr>
      <w:r w:rsidRPr="00400B20">
        <w:rPr>
          <w:rFonts w:asciiTheme="minorHAnsi" w:hAnsiTheme="minorHAnsi" w:cs="Arial"/>
          <w:b/>
        </w:rPr>
        <w:t>Le Règlement 17</w:t>
      </w:r>
    </w:p>
    <w:p w14:paraId="0011F670" w14:textId="77777777" w:rsidR="00DD3925" w:rsidRDefault="00DD3925" w:rsidP="00DD3925">
      <w:pPr>
        <w:rPr>
          <w:rFonts w:asciiTheme="minorHAnsi" w:hAnsiTheme="minorHAnsi" w:cs="Arial"/>
        </w:rPr>
      </w:pPr>
    </w:p>
    <w:p w14:paraId="0D99FE0B" w14:textId="77777777" w:rsidR="00DD3925" w:rsidRPr="00DD3925" w:rsidRDefault="00DD3925" w:rsidP="00DD3925">
      <w:pPr>
        <w:rPr>
          <w:rFonts w:asciiTheme="minorHAnsi" w:hAnsiTheme="minorHAnsi"/>
        </w:rPr>
      </w:pPr>
      <w:r w:rsidRPr="00DD3925">
        <w:rPr>
          <w:rFonts w:asciiTheme="minorHAnsi" w:hAnsiTheme="minorHAnsi" w:cs="Arial"/>
        </w:rPr>
        <w:t>Pouvez-vous résumer les faits marquants de la crise du Règlement 17?</w:t>
      </w:r>
    </w:p>
    <w:p w14:paraId="5A1826C2" w14:textId="77777777" w:rsidR="00A53664" w:rsidRPr="005F12A3" w:rsidRDefault="00A53664" w:rsidP="00A53664">
      <w:pPr>
        <w:spacing w:after="60"/>
        <w:rPr>
          <w:rFonts w:asciiTheme="minorHAnsi" w:hAnsiTheme="minorHAnsi" w:cs="Arial"/>
          <w:b/>
        </w:rPr>
      </w:pPr>
    </w:p>
    <w:p w14:paraId="6B93D3DD" w14:textId="77777777" w:rsidR="00A53664" w:rsidRPr="005F12A3" w:rsidRDefault="00A53664" w:rsidP="00A53664">
      <w:pPr>
        <w:pStyle w:val="Paragraphedeliste"/>
        <w:numPr>
          <w:ilvl w:val="0"/>
          <w:numId w:val="22"/>
        </w:numPr>
        <w:spacing w:after="120"/>
        <w:ind w:left="357" w:hanging="357"/>
        <w:rPr>
          <w:rFonts w:asciiTheme="minorHAnsi" w:hAnsiTheme="minorHAnsi" w:cs="Arial"/>
        </w:rPr>
      </w:pPr>
      <w:r w:rsidRPr="005F12A3">
        <w:rPr>
          <w:rFonts w:asciiTheme="minorHAnsi" w:hAnsiTheme="minorHAnsi" w:cs="Arial"/>
        </w:rPr>
        <w:t>Distribuez les rôles suivants parmi les membres de votre équipe :</w:t>
      </w:r>
    </w:p>
    <w:tbl>
      <w:tblPr>
        <w:tblStyle w:val="Grilleclaire-Accent31"/>
        <w:tblW w:w="0" w:type="auto"/>
        <w:tblLook w:val="04A0" w:firstRow="1" w:lastRow="0" w:firstColumn="1" w:lastColumn="0" w:noHBand="0" w:noVBand="1"/>
      </w:tblPr>
      <w:tblGrid>
        <w:gridCol w:w="3092"/>
        <w:gridCol w:w="5953"/>
      </w:tblGrid>
      <w:tr w:rsidR="00A53664" w:rsidRPr="005F12A3" w14:paraId="1B0BDC33" w14:textId="77777777" w:rsidTr="00400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133BB00" w14:textId="77777777" w:rsidR="00A53664" w:rsidRPr="005F12A3" w:rsidRDefault="00A53664" w:rsidP="00FA4180">
            <w:pPr>
              <w:spacing w:before="120" w:after="120"/>
              <w:jc w:val="center"/>
              <w:rPr>
                <w:rFonts w:asciiTheme="minorHAnsi" w:hAnsiTheme="minorHAnsi" w:cs="Arial"/>
                <w:b w:val="0"/>
              </w:rPr>
            </w:pPr>
            <w:r w:rsidRPr="005F12A3">
              <w:rPr>
                <w:rFonts w:asciiTheme="minorHAnsi" w:hAnsiTheme="minorHAnsi" w:cs="Arial"/>
              </w:rPr>
              <w:t>Rôle</w:t>
            </w:r>
          </w:p>
        </w:tc>
        <w:tc>
          <w:tcPr>
            <w:tcW w:w="6131" w:type="dxa"/>
          </w:tcPr>
          <w:p w14:paraId="5899B043" w14:textId="77777777" w:rsidR="00A53664" w:rsidRPr="005F12A3" w:rsidRDefault="00A53664" w:rsidP="00FA4180">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12A3">
              <w:rPr>
                <w:rFonts w:asciiTheme="minorHAnsi" w:hAnsiTheme="minorHAnsi" w:cs="Arial"/>
              </w:rPr>
              <w:t>Responsabilités</w:t>
            </w:r>
          </w:p>
        </w:tc>
      </w:tr>
      <w:tr w:rsidR="00A53664" w:rsidRPr="005F12A3" w14:paraId="29550EBD" w14:textId="77777777" w:rsidTr="0040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10B4C8C" w14:textId="77777777" w:rsidR="00A53664" w:rsidRPr="005F12A3" w:rsidRDefault="00A53664" w:rsidP="00FA4180">
            <w:pPr>
              <w:spacing w:before="60" w:after="60"/>
              <w:rPr>
                <w:rFonts w:asciiTheme="minorHAnsi" w:hAnsiTheme="minorHAnsi" w:cs="Arial"/>
              </w:rPr>
            </w:pPr>
            <w:r w:rsidRPr="005F12A3">
              <w:rPr>
                <w:rFonts w:asciiTheme="minorHAnsi" w:hAnsiTheme="minorHAnsi" w:cs="Arial"/>
              </w:rPr>
              <w:t>Animatrice ou animateur</w:t>
            </w:r>
          </w:p>
        </w:tc>
        <w:tc>
          <w:tcPr>
            <w:tcW w:w="6131" w:type="dxa"/>
          </w:tcPr>
          <w:p w14:paraId="19845D4B" w14:textId="77777777" w:rsidR="00A53664" w:rsidRPr="005F12A3" w:rsidRDefault="00A53664" w:rsidP="00FA418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 responsable des prises de parole de chacun</w:t>
            </w:r>
          </w:p>
          <w:p w14:paraId="05FBD633" w14:textId="77777777" w:rsidR="00A53664" w:rsidRPr="005F12A3" w:rsidRDefault="00A53664" w:rsidP="00FA418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 assigne les sujets de recherche aux membres</w:t>
            </w:r>
          </w:p>
        </w:tc>
      </w:tr>
      <w:tr w:rsidR="00A53664" w:rsidRPr="005F12A3" w14:paraId="705411B8" w14:textId="77777777" w:rsidTr="00400B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F232295" w14:textId="77777777" w:rsidR="00A53664" w:rsidRPr="005F12A3" w:rsidRDefault="00A53664" w:rsidP="00FA4180">
            <w:pPr>
              <w:spacing w:before="60" w:after="60"/>
              <w:rPr>
                <w:rFonts w:asciiTheme="minorHAnsi" w:hAnsiTheme="minorHAnsi" w:cs="Arial"/>
              </w:rPr>
            </w:pPr>
            <w:r w:rsidRPr="005F12A3">
              <w:rPr>
                <w:rFonts w:asciiTheme="minorHAnsi" w:hAnsiTheme="minorHAnsi" w:cs="Arial"/>
              </w:rPr>
              <w:t>Secrétaire(s)</w:t>
            </w:r>
          </w:p>
        </w:tc>
        <w:tc>
          <w:tcPr>
            <w:tcW w:w="6131" w:type="dxa"/>
          </w:tcPr>
          <w:p w14:paraId="41F27144" w14:textId="77777777" w:rsidR="00A53664" w:rsidRPr="005F12A3" w:rsidRDefault="00A53664" w:rsidP="00FA4180">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5F12A3">
              <w:rPr>
                <w:rFonts w:asciiTheme="minorHAnsi" w:hAnsiTheme="minorHAnsi" w:cs="Arial"/>
              </w:rPr>
              <w:t xml:space="preserve">- prend les notes nécessaires </w:t>
            </w:r>
          </w:p>
          <w:p w14:paraId="0CF00DF4" w14:textId="77777777" w:rsidR="00A53664" w:rsidRPr="005F12A3" w:rsidRDefault="00A53664" w:rsidP="00FA4180">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5F12A3">
              <w:rPr>
                <w:rFonts w:asciiTheme="minorHAnsi" w:hAnsiTheme="minorHAnsi" w:cs="Arial"/>
              </w:rPr>
              <w:t>- prépare la version écrite de la ligne du temps et des fiches descriptives</w:t>
            </w:r>
          </w:p>
        </w:tc>
      </w:tr>
      <w:tr w:rsidR="00A53664" w:rsidRPr="005F12A3" w14:paraId="3847A4D1" w14:textId="77777777" w:rsidTr="0040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6438B601" w14:textId="77777777" w:rsidR="00A53664" w:rsidRPr="005F12A3" w:rsidRDefault="00A53664" w:rsidP="00FA4180">
            <w:pPr>
              <w:spacing w:before="60" w:after="60"/>
              <w:rPr>
                <w:rFonts w:asciiTheme="minorHAnsi" w:hAnsiTheme="minorHAnsi" w:cs="Arial"/>
              </w:rPr>
            </w:pPr>
            <w:r w:rsidRPr="005F12A3">
              <w:rPr>
                <w:rFonts w:asciiTheme="minorHAnsi" w:hAnsiTheme="minorHAnsi" w:cs="Arial"/>
              </w:rPr>
              <w:t>Porte-parole</w:t>
            </w:r>
          </w:p>
        </w:tc>
        <w:tc>
          <w:tcPr>
            <w:tcW w:w="6131" w:type="dxa"/>
          </w:tcPr>
          <w:p w14:paraId="6EAB2F6F" w14:textId="77777777" w:rsidR="00A53664" w:rsidRPr="005F12A3" w:rsidRDefault="00A53664" w:rsidP="00FA418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 présente la ligne du temps et les fiches au groupe-classe</w:t>
            </w:r>
          </w:p>
        </w:tc>
      </w:tr>
      <w:tr w:rsidR="00A53664" w:rsidRPr="005F12A3" w14:paraId="432D37B4" w14:textId="77777777" w:rsidTr="00400B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F8ACA8E" w14:textId="77777777" w:rsidR="00A53664" w:rsidRPr="005F12A3" w:rsidRDefault="00A53664" w:rsidP="00FA4180">
            <w:pPr>
              <w:spacing w:before="60" w:after="60"/>
              <w:rPr>
                <w:rFonts w:asciiTheme="minorHAnsi" w:hAnsiTheme="minorHAnsi" w:cs="Arial"/>
              </w:rPr>
            </w:pPr>
            <w:r w:rsidRPr="005F12A3">
              <w:rPr>
                <w:rFonts w:asciiTheme="minorHAnsi" w:hAnsiTheme="minorHAnsi" w:cs="Arial"/>
              </w:rPr>
              <w:t>Gardienne ou gardien du temps</w:t>
            </w:r>
          </w:p>
        </w:tc>
        <w:tc>
          <w:tcPr>
            <w:tcW w:w="6131" w:type="dxa"/>
          </w:tcPr>
          <w:p w14:paraId="7A898140" w14:textId="77777777" w:rsidR="00A53664" w:rsidRPr="005F12A3" w:rsidRDefault="00A53664" w:rsidP="00FA4180">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5F12A3">
              <w:rPr>
                <w:rFonts w:asciiTheme="minorHAnsi" w:hAnsiTheme="minorHAnsi" w:cs="Arial"/>
              </w:rPr>
              <w:t>- s’assure que les membres respectent le temps alloué</w:t>
            </w:r>
          </w:p>
          <w:p w14:paraId="08306206" w14:textId="77777777" w:rsidR="00A53664" w:rsidRPr="005F12A3" w:rsidRDefault="00A53664" w:rsidP="00FA4180">
            <w:pPr>
              <w:spacing w:before="60" w:after="6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r w:rsidRPr="005F12A3">
              <w:rPr>
                <w:rFonts w:asciiTheme="minorHAnsi" w:hAnsiTheme="minorHAnsi" w:cs="Arial"/>
              </w:rPr>
              <w:t>- chronomètre les tâches</w:t>
            </w:r>
          </w:p>
        </w:tc>
      </w:tr>
      <w:tr w:rsidR="00A53664" w:rsidRPr="005F12A3" w14:paraId="1BFB68D5" w14:textId="77777777" w:rsidTr="0040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8BEBEB8" w14:textId="77777777" w:rsidR="00A53664" w:rsidRPr="005F12A3" w:rsidRDefault="00A53664" w:rsidP="00FA4180">
            <w:pPr>
              <w:spacing w:before="60" w:after="60"/>
              <w:rPr>
                <w:rFonts w:asciiTheme="minorHAnsi" w:hAnsiTheme="minorHAnsi" w:cs="Arial"/>
              </w:rPr>
            </w:pPr>
            <w:r w:rsidRPr="005F12A3">
              <w:rPr>
                <w:rFonts w:asciiTheme="minorHAnsi" w:hAnsiTheme="minorHAnsi" w:cs="Arial"/>
              </w:rPr>
              <w:t>Recherchiste(s)</w:t>
            </w:r>
          </w:p>
        </w:tc>
        <w:tc>
          <w:tcPr>
            <w:tcW w:w="6131" w:type="dxa"/>
          </w:tcPr>
          <w:p w14:paraId="08A779E1" w14:textId="77777777" w:rsidR="00A53664" w:rsidRPr="005F12A3" w:rsidRDefault="00A53664" w:rsidP="00FA418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r w:rsidRPr="005F12A3">
              <w:rPr>
                <w:rFonts w:asciiTheme="minorHAnsi" w:hAnsiTheme="minorHAnsi" w:cs="Arial"/>
              </w:rPr>
              <w:t>- cherchent les informations nécessaires pour compléter la ligne du temps</w:t>
            </w:r>
          </w:p>
        </w:tc>
      </w:tr>
    </w:tbl>
    <w:p w14:paraId="16F180C8" w14:textId="77777777" w:rsidR="00A53664" w:rsidRPr="005F12A3" w:rsidRDefault="00A53664" w:rsidP="00A53664">
      <w:pPr>
        <w:spacing w:after="120"/>
        <w:rPr>
          <w:rFonts w:asciiTheme="minorHAnsi" w:hAnsiTheme="minorHAnsi" w:cs="Arial"/>
        </w:rPr>
      </w:pPr>
    </w:p>
    <w:p w14:paraId="49E6447C" w14:textId="77777777" w:rsidR="00A53664" w:rsidRPr="005F12A3" w:rsidRDefault="00A53664" w:rsidP="00A53664">
      <w:pPr>
        <w:pStyle w:val="Paragraphedeliste"/>
        <w:numPr>
          <w:ilvl w:val="0"/>
          <w:numId w:val="22"/>
        </w:numPr>
        <w:spacing w:after="120"/>
        <w:ind w:left="357" w:hanging="357"/>
        <w:rPr>
          <w:rFonts w:asciiTheme="minorHAnsi" w:hAnsiTheme="minorHAnsi" w:cs="Arial"/>
        </w:rPr>
      </w:pPr>
      <w:r w:rsidRPr="005F12A3">
        <w:rPr>
          <w:rFonts w:asciiTheme="minorHAnsi" w:hAnsiTheme="minorHAnsi" w:cs="Arial"/>
        </w:rPr>
        <w:t xml:space="preserve">Avec vos camarades, choisissez un minimum de </w:t>
      </w:r>
      <w:r w:rsidRPr="005F12A3">
        <w:rPr>
          <w:rFonts w:asciiTheme="minorHAnsi" w:hAnsiTheme="minorHAnsi" w:cs="Arial"/>
          <w:b/>
        </w:rPr>
        <w:t>cinq évènements importants</w:t>
      </w:r>
      <w:r w:rsidRPr="005F12A3">
        <w:rPr>
          <w:rFonts w:asciiTheme="minorHAnsi" w:hAnsiTheme="minorHAnsi" w:cs="Arial"/>
        </w:rPr>
        <w:t xml:space="preserve"> de la crise du Règlement 17. Notez-les dans le tableau ci-dessous.</w:t>
      </w:r>
    </w:p>
    <w:p w14:paraId="21DE1BFF" w14:textId="77777777" w:rsidR="00A53664" w:rsidRPr="005F12A3" w:rsidRDefault="00A53664" w:rsidP="00A53664">
      <w:pPr>
        <w:spacing w:after="120"/>
        <w:ind w:left="357"/>
        <w:rPr>
          <w:rFonts w:asciiTheme="minorHAnsi" w:hAnsiTheme="minorHAnsi" w:cs="Arial"/>
          <w:b/>
        </w:rPr>
      </w:pPr>
    </w:p>
    <w:p w14:paraId="60E4BC08" w14:textId="77777777" w:rsidR="00A53664" w:rsidRPr="005F12A3" w:rsidRDefault="00A53664" w:rsidP="00A53664">
      <w:pPr>
        <w:spacing w:after="120"/>
        <w:ind w:left="357"/>
        <w:rPr>
          <w:rFonts w:asciiTheme="minorHAnsi" w:hAnsiTheme="minorHAnsi" w:cs="Arial"/>
          <w:b/>
        </w:rPr>
      </w:pPr>
      <w:r w:rsidRPr="005F12A3">
        <w:rPr>
          <w:rFonts w:asciiTheme="minorHAnsi" w:hAnsiTheme="minorHAnsi" w:cs="Arial"/>
          <w:b/>
        </w:rPr>
        <w:t>Psitt!</w:t>
      </w:r>
    </w:p>
    <w:p w14:paraId="420E7A2A" w14:textId="77777777" w:rsidR="00A53664" w:rsidRPr="005F12A3" w:rsidRDefault="00A53664" w:rsidP="00A53664">
      <w:pPr>
        <w:pStyle w:val="Paragraphedeliste"/>
        <w:numPr>
          <w:ilvl w:val="0"/>
          <w:numId w:val="23"/>
        </w:numPr>
        <w:ind w:left="714" w:hanging="357"/>
        <w:rPr>
          <w:rFonts w:asciiTheme="minorHAnsi" w:hAnsiTheme="minorHAnsi" w:cs="Arial"/>
          <w:b/>
        </w:rPr>
      </w:pPr>
      <w:r w:rsidRPr="005F12A3">
        <w:rPr>
          <w:rFonts w:asciiTheme="minorHAnsi" w:hAnsiTheme="minorHAnsi" w:cs="Arial"/>
        </w:rPr>
        <w:t xml:space="preserve">Pour trouver des renseignements sur le Règlement 17, utilisez les </w:t>
      </w:r>
      <w:r w:rsidRPr="005F12A3">
        <w:rPr>
          <w:rFonts w:asciiTheme="minorHAnsi" w:hAnsiTheme="minorHAnsi" w:cs="Arial"/>
          <w:b/>
        </w:rPr>
        <w:t>termes clés</w:t>
      </w:r>
      <w:r w:rsidRPr="005F12A3">
        <w:rPr>
          <w:rFonts w:asciiTheme="minorHAnsi" w:hAnsiTheme="minorHAnsi" w:cs="Arial"/>
        </w:rPr>
        <w:t xml:space="preserve"> suivants pour la recherche sur internet :</w:t>
      </w:r>
    </w:p>
    <w:p w14:paraId="40716F61" w14:textId="77777777" w:rsidR="00A53664" w:rsidRPr="005F12A3" w:rsidRDefault="00A53664" w:rsidP="00A53664">
      <w:pPr>
        <w:rPr>
          <w:rFonts w:asciiTheme="minorHAnsi" w:hAnsiTheme="minorHAnsi" w:cs="Arial"/>
          <w:b/>
        </w:rPr>
      </w:pPr>
    </w:p>
    <w:p w14:paraId="5ACAB913" w14:textId="77777777" w:rsidR="00A53664" w:rsidRPr="005F12A3" w:rsidRDefault="00A53664" w:rsidP="00A53664">
      <w:pPr>
        <w:spacing w:after="120"/>
        <w:ind w:left="357"/>
        <w:rPr>
          <w:rFonts w:asciiTheme="minorHAnsi" w:hAnsiTheme="minorHAnsi" w:cs="Arial"/>
          <w:i/>
        </w:rPr>
      </w:pPr>
      <w:r w:rsidRPr="005F12A3">
        <w:rPr>
          <w:rFonts w:asciiTheme="minorHAnsi" w:hAnsiTheme="minorHAnsi" w:cs="Arial"/>
          <w:i/>
        </w:rPr>
        <w:t>Règlement 17, crise, histoire et école francophone Ontario, guerre des épingles, école Guigues, sœurs Desloges, crise 1912 Ontario, crise scolaire du Canada français</w:t>
      </w:r>
    </w:p>
    <w:p w14:paraId="2E2AE9C4" w14:textId="77777777" w:rsidR="00A53664" w:rsidRPr="005F12A3" w:rsidRDefault="00A53664" w:rsidP="00A53664">
      <w:pPr>
        <w:ind w:left="357"/>
        <w:rPr>
          <w:rFonts w:asciiTheme="minorHAnsi" w:hAnsiTheme="minorHAnsi" w:cs="Arial"/>
          <w:i/>
        </w:rPr>
      </w:pPr>
    </w:p>
    <w:p w14:paraId="3F56D234" w14:textId="77777777" w:rsidR="00A53664" w:rsidRPr="005F12A3" w:rsidRDefault="00A53664" w:rsidP="00A53664">
      <w:pPr>
        <w:pStyle w:val="Paragraphedeliste"/>
        <w:numPr>
          <w:ilvl w:val="0"/>
          <w:numId w:val="23"/>
        </w:numPr>
        <w:spacing w:before="120" w:after="120"/>
        <w:ind w:left="714" w:hanging="357"/>
        <w:rPr>
          <w:rFonts w:asciiTheme="minorHAnsi" w:hAnsiTheme="minorHAnsi" w:cs="Arial"/>
        </w:rPr>
      </w:pPr>
      <w:r w:rsidRPr="005F12A3">
        <w:rPr>
          <w:rFonts w:asciiTheme="minorHAnsi" w:hAnsiTheme="minorHAnsi" w:cs="Arial"/>
        </w:rPr>
        <w:t xml:space="preserve">Vous pouvez aussi utiliser les ressources mises à votre disposition. </w:t>
      </w:r>
    </w:p>
    <w:p w14:paraId="00CAF21B" w14:textId="77777777" w:rsidR="00A53664" w:rsidRDefault="00A53664" w:rsidP="00A53664">
      <w:pPr>
        <w:spacing w:after="120"/>
        <w:rPr>
          <w:rFonts w:ascii="Arial" w:hAnsi="Arial" w:cs="Arial"/>
        </w:rPr>
      </w:pPr>
      <w:r>
        <w:rPr>
          <w:rFonts w:ascii="Arial" w:hAnsi="Arial" w:cs="Arial"/>
        </w:rPr>
        <w:br w:type="page"/>
      </w:r>
    </w:p>
    <w:p w14:paraId="3A0EC75E" w14:textId="77777777" w:rsidR="0050620B" w:rsidRPr="00260826" w:rsidRDefault="0050620B" w:rsidP="00A53664">
      <w:pPr>
        <w:spacing w:after="120"/>
        <w:rPr>
          <w:rFonts w:ascii="Arial" w:hAnsi="Arial" w:cs="Arial"/>
        </w:rPr>
      </w:pPr>
    </w:p>
    <w:tbl>
      <w:tblPr>
        <w:tblStyle w:val="Grilleclaire-Accent31"/>
        <w:tblW w:w="0" w:type="auto"/>
        <w:tblLook w:val="04A0" w:firstRow="1" w:lastRow="0" w:firstColumn="1" w:lastColumn="0" w:noHBand="0" w:noVBand="1"/>
      </w:tblPr>
      <w:tblGrid>
        <w:gridCol w:w="2627"/>
        <w:gridCol w:w="6418"/>
      </w:tblGrid>
      <w:tr w:rsidR="00A53664" w:rsidRPr="005F12A3" w14:paraId="013121E1" w14:textId="77777777" w:rsidTr="00400B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04B6A7CA" w14:textId="77777777" w:rsidR="00A53664" w:rsidRPr="005F12A3" w:rsidRDefault="00A53664" w:rsidP="00FA4180">
            <w:pPr>
              <w:spacing w:before="120" w:after="120"/>
              <w:jc w:val="center"/>
              <w:rPr>
                <w:rFonts w:asciiTheme="minorHAnsi" w:hAnsiTheme="minorHAnsi" w:cs="Arial"/>
                <w:b w:val="0"/>
              </w:rPr>
            </w:pPr>
            <w:r w:rsidRPr="005F12A3">
              <w:rPr>
                <w:rFonts w:asciiTheme="minorHAnsi" w:hAnsiTheme="minorHAnsi" w:cs="Arial"/>
              </w:rPr>
              <w:t>Date</w:t>
            </w:r>
          </w:p>
        </w:tc>
        <w:tc>
          <w:tcPr>
            <w:tcW w:w="8308" w:type="dxa"/>
          </w:tcPr>
          <w:p w14:paraId="6E4FA9C7" w14:textId="77777777" w:rsidR="00A53664" w:rsidRPr="005F12A3" w:rsidRDefault="00A53664" w:rsidP="00FA4180">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5F12A3">
              <w:rPr>
                <w:rFonts w:asciiTheme="minorHAnsi" w:hAnsiTheme="minorHAnsi" w:cs="Arial"/>
              </w:rPr>
              <w:t>Évènement</w:t>
            </w:r>
          </w:p>
        </w:tc>
      </w:tr>
      <w:tr w:rsidR="00A53664" w:rsidRPr="005F12A3" w14:paraId="3232D804" w14:textId="77777777" w:rsidTr="0040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54ED5C39" w14:textId="77777777" w:rsidR="00A53664" w:rsidRPr="005F12A3" w:rsidRDefault="00A53664" w:rsidP="00FA4180">
            <w:pPr>
              <w:spacing w:before="120" w:after="120"/>
              <w:rPr>
                <w:rFonts w:asciiTheme="minorHAnsi" w:hAnsiTheme="minorHAnsi" w:cs="Arial"/>
              </w:rPr>
            </w:pPr>
          </w:p>
        </w:tc>
        <w:tc>
          <w:tcPr>
            <w:tcW w:w="8308" w:type="dxa"/>
          </w:tcPr>
          <w:p w14:paraId="30F7EC59" w14:textId="77777777" w:rsidR="00A53664" w:rsidRPr="005F12A3" w:rsidRDefault="00A53664" w:rsidP="00FA418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53664" w:rsidRPr="005F12A3" w14:paraId="5AC1F1EA" w14:textId="77777777" w:rsidTr="00400B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6395E871" w14:textId="77777777" w:rsidR="00A53664" w:rsidRPr="005F12A3" w:rsidRDefault="00A53664" w:rsidP="00FA4180">
            <w:pPr>
              <w:spacing w:before="120" w:after="120"/>
              <w:rPr>
                <w:rFonts w:asciiTheme="minorHAnsi" w:hAnsiTheme="minorHAnsi" w:cs="Arial"/>
              </w:rPr>
            </w:pPr>
          </w:p>
        </w:tc>
        <w:tc>
          <w:tcPr>
            <w:tcW w:w="8308" w:type="dxa"/>
          </w:tcPr>
          <w:p w14:paraId="090332D6" w14:textId="77777777" w:rsidR="00A53664" w:rsidRPr="005F12A3" w:rsidRDefault="00A53664" w:rsidP="00FA4180">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A53664" w:rsidRPr="005F12A3" w14:paraId="60BDEEFE" w14:textId="77777777" w:rsidTr="0040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5D6A845C" w14:textId="77777777" w:rsidR="00A53664" w:rsidRPr="005F12A3" w:rsidRDefault="00A53664" w:rsidP="00FA4180">
            <w:pPr>
              <w:spacing w:before="120" w:after="120"/>
              <w:rPr>
                <w:rFonts w:asciiTheme="minorHAnsi" w:hAnsiTheme="minorHAnsi" w:cs="Arial"/>
              </w:rPr>
            </w:pPr>
          </w:p>
        </w:tc>
        <w:tc>
          <w:tcPr>
            <w:tcW w:w="8308" w:type="dxa"/>
          </w:tcPr>
          <w:p w14:paraId="5A649BE8" w14:textId="77777777" w:rsidR="00A53664" w:rsidRPr="005F12A3" w:rsidRDefault="00A53664" w:rsidP="00FA418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r w:rsidR="00A53664" w:rsidRPr="005F12A3" w14:paraId="5223EA6D" w14:textId="77777777" w:rsidTr="00400B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71866CB3" w14:textId="77777777" w:rsidR="00A53664" w:rsidRPr="005F12A3" w:rsidRDefault="00A53664" w:rsidP="00FA4180">
            <w:pPr>
              <w:spacing w:before="120" w:after="120"/>
              <w:rPr>
                <w:rFonts w:asciiTheme="minorHAnsi" w:hAnsiTheme="minorHAnsi" w:cs="Arial"/>
              </w:rPr>
            </w:pPr>
          </w:p>
        </w:tc>
        <w:tc>
          <w:tcPr>
            <w:tcW w:w="8308" w:type="dxa"/>
          </w:tcPr>
          <w:p w14:paraId="4D04F47B" w14:textId="77777777" w:rsidR="00A53664" w:rsidRPr="005F12A3" w:rsidRDefault="00A53664" w:rsidP="00FA4180">
            <w:pP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Arial"/>
              </w:rPr>
            </w:pPr>
          </w:p>
        </w:tc>
      </w:tr>
      <w:tr w:rsidR="00A53664" w:rsidRPr="005F12A3" w14:paraId="5FC2C48A" w14:textId="77777777" w:rsidTr="00400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9" w:type="dxa"/>
          </w:tcPr>
          <w:p w14:paraId="46E525F9" w14:textId="77777777" w:rsidR="00A53664" w:rsidRPr="005F12A3" w:rsidRDefault="00A53664" w:rsidP="00FA4180">
            <w:pPr>
              <w:spacing w:before="120" w:after="120"/>
              <w:rPr>
                <w:rFonts w:asciiTheme="minorHAnsi" w:hAnsiTheme="minorHAnsi" w:cs="Arial"/>
              </w:rPr>
            </w:pPr>
          </w:p>
        </w:tc>
        <w:tc>
          <w:tcPr>
            <w:tcW w:w="8308" w:type="dxa"/>
          </w:tcPr>
          <w:p w14:paraId="5FEE9B25" w14:textId="77777777" w:rsidR="00A53664" w:rsidRPr="005F12A3" w:rsidRDefault="00A53664" w:rsidP="00FA418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Arial"/>
              </w:rPr>
            </w:pPr>
          </w:p>
        </w:tc>
      </w:tr>
    </w:tbl>
    <w:p w14:paraId="4DFAC3C4" w14:textId="77777777" w:rsidR="00A53664" w:rsidRPr="005F12A3" w:rsidRDefault="00A53664" w:rsidP="00A53664">
      <w:pPr>
        <w:rPr>
          <w:rFonts w:asciiTheme="minorHAnsi" w:hAnsiTheme="minorHAnsi" w:cs="Arial"/>
        </w:rPr>
      </w:pPr>
    </w:p>
    <w:p w14:paraId="283503AE" w14:textId="77777777" w:rsidR="00A53664" w:rsidRPr="005F12A3" w:rsidRDefault="00A53664" w:rsidP="00A53664">
      <w:pPr>
        <w:rPr>
          <w:rFonts w:asciiTheme="minorHAnsi" w:hAnsiTheme="minorHAnsi" w:cs="Arial"/>
        </w:rPr>
      </w:pPr>
    </w:p>
    <w:p w14:paraId="14DAFD02" w14:textId="77777777" w:rsidR="00A53664" w:rsidRPr="005F12A3" w:rsidRDefault="00A53664" w:rsidP="00A53664">
      <w:pPr>
        <w:pStyle w:val="Paragraphedeliste"/>
        <w:numPr>
          <w:ilvl w:val="0"/>
          <w:numId w:val="22"/>
        </w:numPr>
        <w:spacing w:after="120"/>
        <w:ind w:left="357" w:hanging="357"/>
        <w:rPr>
          <w:rFonts w:asciiTheme="minorHAnsi" w:hAnsiTheme="minorHAnsi" w:cs="Arial"/>
        </w:rPr>
      </w:pPr>
      <w:r w:rsidRPr="005F12A3">
        <w:rPr>
          <w:rFonts w:asciiTheme="minorHAnsi" w:hAnsiTheme="minorHAnsi" w:cs="Arial"/>
        </w:rPr>
        <w:t xml:space="preserve">Recopiez la ligne du temps ci-dessous sur un grand carton, puis placez-y les évènements du tableau en ordre chronologique. </w:t>
      </w:r>
    </w:p>
    <w:p w14:paraId="3029048D" w14:textId="77777777" w:rsidR="00A53664" w:rsidRPr="005F12A3" w:rsidRDefault="00A53664" w:rsidP="00A53664">
      <w:pPr>
        <w:spacing w:after="120"/>
        <w:rPr>
          <w:rFonts w:asciiTheme="minorHAnsi" w:hAnsiTheme="minorHAnsi" w:cs="Arial"/>
        </w:rPr>
      </w:pPr>
      <w:r w:rsidRPr="005F12A3">
        <w:rPr>
          <w:rFonts w:asciiTheme="minorHAnsi" w:hAnsiTheme="minorHAnsi" w:cs="Helvetica"/>
          <w:noProof/>
        </w:rPr>
        <w:drawing>
          <wp:anchor distT="0" distB="0" distL="114300" distR="114300" simplePos="0" relativeHeight="251661312" behindDoc="0" locked="0" layoutInCell="1" allowOverlap="1" wp14:anchorId="5E6CD8FD" wp14:editId="10CD506F">
            <wp:simplePos x="0" y="0"/>
            <wp:positionH relativeFrom="margin">
              <wp:align>center</wp:align>
            </wp:positionH>
            <wp:positionV relativeFrom="paragraph">
              <wp:posOffset>48260</wp:posOffset>
            </wp:positionV>
            <wp:extent cx="4648200" cy="775335"/>
            <wp:effectExtent l="0" t="0" r="0" b="12065"/>
            <wp:wrapTight wrapText="bothSides">
              <wp:wrapPolygon edited="0">
                <wp:start x="0" y="0"/>
                <wp:lineTo x="0" y="21229"/>
                <wp:lineTo x="21482" y="21229"/>
                <wp:lineTo x="21482" y="0"/>
                <wp:lineTo x="0" y="0"/>
              </wp:wrapPolygon>
            </wp:wrapTight>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7723" t="30003" r="7647" b="26355"/>
                    <a:stretch/>
                  </pic:blipFill>
                  <pic:spPr bwMode="auto">
                    <a:xfrm>
                      <a:off x="0" y="0"/>
                      <a:ext cx="4648200" cy="77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A0725C" w14:textId="77777777" w:rsidR="00A53664" w:rsidRPr="005F12A3" w:rsidRDefault="00A53664" w:rsidP="00A53664">
      <w:pPr>
        <w:spacing w:after="120"/>
        <w:rPr>
          <w:rFonts w:asciiTheme="minorHAnsi" w:hAnsiTheme="minorHAnsi" w:cs="Arial"/>
        </w:rPr>
      </w:pPr>
    </w:p>
    <w:p w14:paraId="165004CC" w14:textId="77777777" w:rsidR="00A53664" w:rsidRPr="005F12A3" w:rsidRDefault="00A53664" w:rsidP="00A53664">
      <w:pPr>
        <w:spacing w:after="120"/>
        <w:rPr>
          <w:rFonts w:asciiTheme="minorHAnsi" w:hAnsiTheme="minorHAnsi" w:cs="Arial"/>
        </w:rPr>
      </w:pPr>
    </w:p>
    <w:p w14:paraId="16D4C3A1" w14:textId="77777777" w:rsidR="00A53664" w:rsidRPr="005F12A3" w:rsidRDefault="00A53664" w:rsidP="00A53664">
      <w:pPr>
        <w:spacing w:after="120"/>
        <w:rPr>
          <w:rFonts w:asciiTheme="minorHAnsi" w:hAnsiTheme="minorHAnsi" w:cs="Arial"/>
        </w:rPr>
      </w:pPr>
    </w:p>
    <w:p w14:paraId="7B61AFD5" w14:textId="77777777" w:rsidR="00A53664" w:rsidRPr="005F12A3" w:rsidRDefault="00A53664" w:rsidP="00A53664">
      <w:pPr>
        <w:pStyle w:val="Paragraphedeliste"/>
        <w:numPr>
          <w:ilvl w:val="0"/>
          <w:numId w:val="22"/>
        </w:numPr>
        <w:spacing w:before="120" w:after="120"/>
        <w:ind w:left="357" w:hanging="357"/>
        <w:rPr>
          <w:rFonts w:asciiTheme="minorHAnsi" w:hAnsiTheme="minorHAnsi" w:cs="Arial"/>
        </w:rPr>
      </w:pPr>
      <w:r w:rsidRPr="005F12A3">
        <w:rPr>
          <w:rFonts w:asciiTheme="minorHAnsi" w:hAnsiTheme="minorHAnsi" w:cs="Arial"/>
        </w:rPr>
        <w:t xml:space="preserve">Préparez </w:t>
      </w:r>
      <w:r w:rsidRPr="005F12A3">
        <w:rPr>
          <w:rFonts w:asciiTheme="minorHAnsi" w:hAnsiTheme="minorHAnsi" w:cs="Arial"/>
          <w:b/>
        </w:rPr>
        <w:t>deux fiches descriptives</w:t>
      </w:r>
      <w:r w:rsidRPr="005F12A3">
        <w:rPr>
          <w:rFonts w:asciiTheme="minorHAnsi" w:hAnsiTheme="minorHAnsi" w:cs="Arial"/>
        </w:rPr>
        <w:t xml:space="preserve"> de personnes ayant joué un rôle important pendant la crise du Règlement 17. Ajoutez ces fiches à votre ligne du temps. </w:t>
      </w:r>
    </w:p>
    <w:p w14:paraId="6DA36EFE" w14:textId="77777777" w:rsidR="00A53664" w:rsidRPr="005F12A3" w:rsidRDefault="00A53664" w:rsidP="00A53664">
      <w:pPr>
        <w:spacing w:before="120" w:after="120"/>
        <w:rPr>
          <w:rFonts w:asciiTheme="minorHAnsi" w:hAnsiTheme="minorHAnsi" w:cs="Arial"/>
        </w:rPr>
      </w:pPr>
    </w:p>
    <w:p w14:paraId="31E606C7" w14:textId="77777777" w:rsidR="00A53664" w:rsidRPr="005F12A3" w:rsidRDefault="00A53664" w:rsidP="00A53664">
      <w:pPr>
        <w:pStyle w:val="Paragraphedeliste"/>
        <w:numPr>
          <w:ilvl w:val="0"/>
          <w:numId w:val="22"/>
        </w:numPr>
        <w:spacing w:after="120"/>
        <w:ind w:left="357" w:hanging="357"/>
        <w:rPr>
          <w:rFonts w:asciiTheme="minorHAnsi" w:hAnsiTheme="minorHAnsi" w:cs="Arial"/>
        </w:rPr>
      </w:pPr>
      <w:r w:rsidRPr="005F12A3">
        <w:rPr>
          <w:rFonts w:asciiTheme="minorHAnsi" w:hAnsiTheme="minorHAnsi" w:cs="Arial"/>
        </w:rPr>
        <w:t>Donnez un titre à votre ligne du temps. Décorez-la avec des photos et des images.</w:t>
      </w:r>
    </w:p>
    <w:p w14:paraId="609EC78C" w14:textId="77777777" w:rsidR="00A53664" w:rsidRPr="005F12A3" w:rsidRDefault="00A53664" w:rsidP="00A53664">
      <w:pPr>
        <w:rPr>
          <w:rFonts w:asciiTheme="minorHAnsi" w:hAnsiTheme="minorHAnsi" w:cs="Arial"/>
        </w:rPr>
      </w:pPr>
      <w:r w:rsidRPr="005F12A3">
        <w:rPr>
          <w:rFonts w:asciiTheme="minorHAnsi" w:hAnsiTheme="minorHAnsi" w:cs="Arial"/>
          <w:noProof/>
        </w:rPr>
        <mc:AlternateContent>
          <mc:Choice Requires="wps">
            <w:drawing>
              <wp:anchor distT="0" distB="0" distL="114300" distR="114300" simplePos="0" relativeHeight="251662336" behindDoc="0" locked="0" layoutInCell="1" allowOverlap="1" wp14:anchorId="2F9362BB" wp14:editId="7FE973DC">
                <wp:simplePos x="0" y="0"/>
                <wp:positionH relativeFrom="margin">
                  <wp:align>center</wp:align>
                </wp:positionH>
                <wp:positionV relativeFrom="paragraph">
                  <wp:posOffset>281305</wp:posOffset>
                </wp:positionV>
                <wp:extent cx="5753100" cy="1606550"/>
                <wp:effectExtent l="57150" t="38100" r="76200" b="88900"/>
                <wp:wrapThrough wrapText="bothSides">
                  <wp:wrapPolygon edited="0">
                    <wp:start x="501" y="-512"/>
                    <wp:lineTo x="-215" y="0"/>
                    <wp:lineTo x="-215" y="16392"/>
                    <wp:lineTo x="-72" y="21002"/>
                    <wp:lineTo x="572" y="22283"/>
                    <wp:lineTo x="787" y="22539"/>
                    <wp:lineTo x="20813" y="22539"/>
                    <wp:lineTo x="20885" y="22283"/>
                    <wp:lineTo x="21672" y="20490"/>
                    <wp:lineTo x="21815" y="16392"/>
                    <wp:lineTo x="21815" y="3842"/>
                    <wp:lineTo x="21314" y="768"/>
                    <wp:lineTo x="21099" y="-512"/>
                    <wp:lineTo x="501" y="-512"/>
                  </wp:wrapPolygon>
                </wp:wrapThrough>
                <wp:docPr id="6" name="Rectangle à coins arrondis 6"/>
                <wp:cNvGraphicFramePr/>
                <a:graphic xmlns:a="http://schemas.openxmlformats.org/drawingml/2006/main">
                  <a:graphicData uri="http://schemas.microsoft.com/office/word/2010/wordprocessingShape">
                    <wps:wsp>
                      <wps:cNvSpPr/>
                      <wps:spPr>
                        <a:xfrm>
                          <a:off x="0" y="0"/>
                          <a:ext cx="5753100" cy="160655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2397FFD3" w14:textId="77777777" w:rsidR="00A53664" w:rsidRPr="0050620B" w:rsidRDefault="00A53664" w:rsidP="00A53664">
                            <w:pPr>
                              <w:spacing w:after="240"/>
                              <w:rPr>
                                <w:rFonts w:ascii="Marker Felt" w:hAnsi="Marker Felt" w:cs="Arial"/>
                                <w:b/>
                              </w:rPr>
                            </w:pPr>
                            <w:r w:rsidRPr="0050620B">
                              <w:rPr>
                                <w:rFonts w:ascii="Marker Felt" w:hAnsi="Marker Felt" w:cs="Arial"/>
                                <w:b/>
                              </w:rPr>
                              <w:t>Attention!</w:t>
                            </w:r>
                          </w:p>
                          <w:p w14:paraId="193E0C35" w14:textId="77777777" w:rsidR="00A53664" w:rsidRPr="00E8562C" w:rsidRDefault="00A53664" w:rsidP="00A53664">
                            <w:pPr>
                              <w:spacing w:line="360" w:lineRule="auto"/>
                              <w:jc w:val="both"/>
                            </w:pPr>
                            <w:r w:rsidRPr="00B8367D">
                              <w:rPr>
                                <w:rFonts w:ascii="Marker Felt" w:hAnsi="Marker Felt" w:cs="Arial"/>
                              </w:rPr>
                              <w:t xml:space="preserve">Travailler en équipe ne veut pas dire que deux ou trois personnes font la même chose ou que deux personnes en regardent une autre travailler. Dans un groupe, il faut plutôt se répartir </w:t>
                            </w:r>
                            <w:r w:rsidRPr="00B8367D">
                              <w:rPr>
                                <w:rFonts w:ascii="Marker Felt" w:hAnsi="Marker Felt" w:cs="Arial"/>
                                <w:u w:val="single"/>
                              </w:rPr>
                              <w:t>équitablement</w:t>
                            </w:r>
                            <w:r w:rsidRPr="00B8367D">
                              <w:rPr>
                                <w:rFonts w:ascii="Marker Felt" w:hAnsi="Marker Felt" w:cs="Arial"/>
                              </w:rPr>
                              <w:t xml:space="preserve"> les tâches.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362BB" id="Rectangle à coins arrondis 6" o:spid="_x0000_s1038" style="position:absolute;margin-left:0;margin-top:22.15pt;width:453pt;height:12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" fillcolor="#a5d5e2 [1624]" strokecolor="#40a7c2 [3048]">
                <v:fill color2="#e4f2f6 [504]" rotate="t" angle="180" colors="0 #9eeaff;22938f #bbefff;1 #e4f9ff" focus="100%" type="gradient"/>
                <v:shadow on="t" color="black" opacity="24903f" origin=",.5" offset="0,.55556mm"/>
                <v:textbox>
                  <w:txbxContent>
                    <w:p w14:paraId="2397FFD3" w14:textId="77777777" w:rsidR="00A53664" w:rsidRPr="0050620B" w:rsidRDefault="00A53664" w:rsidP="00A53664">
                      <w:pPr>
                        <w:spacing w:after="240"/>
                        <w:rPr>
                          <w:rFonts w:ascii="Marker Felt" w:hAnsi="Marker Felt" w:cs="Arial"/>
                          <w:b/>
                        </w:rPr>
                      </w:pPr>
                      <w:r w:rsidRPr="0050620B">
                        <w:rPr>
                          <w:rFonts w:ascii="Marker Felt" w:hAnsi="Marker Felt" w:cs="Arial"/>
                          <w:b/>
                        </w:rPr>
                        <w:t>Attention!</w:t>
                      </w:r>
                    </w:p>
                    <w:p w14:paraId="193E0C35" w14:textId="77777777" w:rsidR="00A53664" w:rsidRPr="00E8562C" w:rsidRDefault="00A53664" w:rsidP="00A53664">
                      <w:pPr>
                        <w:spacing w:line="360" w:lineRule="auto"/>
                        <w:jc w:val="both"/>
                      </w:pPr>
                      <w:r w:rsidRPr="00B8367D">
                        <w:rPr>
                          <w:rFonts w:ascii="Marker Felt" w:hAnsi="Marker Felt" w:cs="Arial"/>
                        </w:rPr>
                        <w:t xml:space="preserve">Travailler en équipe ne veut pas dire que deux ou trois personnes font la même chose ou que deux personnes en regardent une autre travailler. Dans un groupe, il faut plutôt se répartir </w:t>
                      </w:r>
                      <w:r w:rsidRPr="00B8367D">
                        <w:rPr>
                          <w:rFonts w:ascii="Marker Felt" w:hAnsi="Marker Felt" w:cs="Arial"/>
                          <w:u w:val="single"/>
                        </w:rPr>
                        <w:t>équitablement</w:t>
                      </w:r>
                      <w:r w:rsidRPr="00B8367D">
                        <w:rPr>
                          <w:rFonts w:ascii="Marker Felt" w:hAnsi="Marker Felt" w:cs="Arial"/>
                        </w:rPr>
                        <w:t xml:space="preserve"> les tâches.</w:t>
                      </w:r>
                    </w:p>
                  </w:txbxContent>
                </v:textbox>
                <w10:wrap type="through" anchorx="margin"/>
              </v:roundrect>
            </w:pict>
          </mc:Fallback>
        </mc:AlternateContent>
      </w:r>
    </w:p>
    <w:p w14:paraId="465A3C19" w14:textId="77777777" w:rsidR="00A53664" w:rsidRPr="005F12A3" w:rsidRDefault="00A53664" w:rsidP="00A53664">
      <w:pPr>
        <w:rPr>
          <w:rFonts w:asciiTheme="minorHAnsi" w:hAnsiTheme="minorHAnsi" w:cs="Arial"/>
          <w:b/>
        </w:rPr>
      </w:pPr>
    </w:p>
    <w:p w14:paraId="0EC056B0" w14:textId="77777777" w:rsidR="00A53664" w:rsidRDefault="00A53664" w:rsidP="00A53664">
      <w:pPr>
        <w:spacing w:after="120"/>
        <w:rPr>
          <w:rFonts w:asciiTheme="majorHAnsi" w:hAnsiTheme="majorHAnsi" w:cs="Arial"/>
          <w:b/>
          <w:sz w:val="32"/>
          <w:szCs w:val="32"/>
        </w:rPr>
        <w:sectPr w:rsidR="00A53664" w:rsidSect="00B96B8D">
          <w:pgSz w:w="11901" w:h="16817"/>
          <w:pgMar w:top="1418" w:right="1418" w:bottom="1418" w:left="1418" w:header="709" w:footer="709" w:gutter="0"/>
          <w:cols w:space="708"/>
          <w:docGrid w:linePitch="360"/>
        </w:sectPr>
      </w:pPr>
    </w:p>
    <w:p w14:paraId="64033225" w14:textId="77777777" w:rsidR="0050620B" w:rsidRDefault="0050620B" w:rsidP="00E1419F">
      <w:pPr>
        <w:pStyle w:val="Corps"/>
        <w:spacing w:before="120" w:after="60"/>
        <w:jc w:val="center"/>
        <w:rPr>
          <w:rFonts w:asciiTheme="minorHAnsi" w:hAnsiTheme="minorHAnsi"/>
          <w:b/>
          <w:bCs/>
          <w:color w:val="0070C0"/>
          <w:lang w:val="de-DE"/>
        </w:rPr>
      </w:pPr>
    </w:p>
    <w:p w14:paraId="05376EF3" w14:textId="3B41052B" w:rsidR="00A53664" w:rsidRPr="0050620B" w:rsidRDefault="00E1419F" w:rsidP="00E1419F">
      <w:pPr>
        <w:pStyle w:val="Corps"/>
        <w:spacing w:before="120" w:after="60"/>
        <w:jc w:val="center"/>
        <w:rPr>
          <w:rFonts w:asciiTheme="minorHAnsi" w:hAnsiTheme="minorHAnsi"/>
          <w:b/>
          <w:bCs/>
          <w:color w:val="0070C0"/>
          <w:sz w:val="28"/>
          <w:szCs w:val="28"/>
          <w:lang w:val="de-DE"/>
        </w:rPr>
      </w:pPr>
      <w:r w:rsidRPr="0050620B">
        <w:rPr>
          <w:rFonts w:asciiTheme="minorHAnsi" w:hAnsiTheme="minorHAnsi"/>
          <w:b/>
          <w:bCs/>
          <w:color w:val="0070C0"/>
          <w:sz w:val="28"/>
          <w:szCs w:val="28"/>
          <w:lang w:val="de-DE"/>
        </w:rPr>
        <w:t>FICHE</w:t>
      </w:r>
      <w:r w:rsidR="00A53664" w:rsidRPr="0050620B">
        <w:rPr>
          <w:rFonts w:asciiTheme="minorHAnsi" w:hAnsiTheme="minorHAnsi"/>
          <w:b/>
          <w:bCs/>
          <w:color w:val="0070C0"/>
          <w:sz w:val="28"/>
          <w:szCs w:val="28"/>
          <w:lang w:val="de-DE"/>
        </w:rPr>
        <w:t xml:space="preserve"> 4</w:t>
      </w:r>
      <w:r w:rsidR="0050620B">
        <w:rPr>
          <w:rFonts w:asciiTheme="minorHAnsi" w:hAnsiTheme="minorHAnsi"/>
          <w:b/>
          <w:bCs/>
          <w:color w:val="0070C0"/>
          <w:sz w:val="28"/>
          <w:szCs w:val="28"/>
          <w:lang w:val="de-DE"/>
        </w:rPr>
        <w:t xml:space="preserve">: </w:t>
      </w:r>
      <w:r w:rsidR="00A53664" w:rsidRPr="0050620B">
        <w:rPr>
          <w:rFonts w:asciiTheme="minorHAnsi" w:hAnsiTheme="minorHAnsi" w:cs="Arial"/>
          <w:b/>
          <w:sz w:val="28"/>
          <w:szCs w:val="28"/>
        </w:rPr>
        <w:t>Chronologie</w:t>
      </w:r>
    </w:p>
    <w:p w14:paraId="3AA80DAF" w14:textId="77777777" w:rsidR="00A53664" w:rsidRPr="0050620B" w:rsidRDefault="00A53664" w:rsidP="00A53664">
      <w:pPr>
        <w:jc w:val="center"/>
        <w:rPr>
          <w:rFonts w:asciiTheme="minorHAnsi" w:hAnsiTheme="minorHAnsi" w:cs="Arial"/>
          <w:b/>
        </w:rPr>
      </w:pPr>
      <w:r w:rsidRPr="0050620B">
        <w:rPr>
          <w:rFonts w:asciiTheme="minorHAnsi" w:hAnsiTheme="minorHAnsi" w:cs="Arial"/>
          <w:b/>
        </w:rPr>
        <w:t>La crise du Règlement XVII</w:t>
      </w:r>
    </w:p>
    <w:p w14:paraId="5C21CF42" w14:textId="77777777" w:rsidR="00A53664" w:rsidRPr="008C4963" w:rsidRDefault="00A53664" w:rsidP="00A53664">
      <w:pPr>
        <w:spacing w:after="60"/>
        <w:rPr>
          <w:rFonts w:ascii="Arial Rounded MT Bold" w:hAnsi="Arial Rounded MT Bold" w:cs="Arial"/>
          <w:b/>
          <w:sz w:val="26"/>
          <w:szCs w:val="26"/>
        </w:rPr>
      </w:pPr>
    </w:p>
    <w:p w14:paraId="18190B45" w14:textId="77777777" w:rsidR="00A53664" w:rsidRDefault="00A53664" w:rsidP="00A53664">
      <w:r>
        <w:rPr>
          <w:noProof/>
        </w:rPr>
        <mc:AlternateContent>
          <mc:Choice Requires="wpg">
            <w:drawing>
              <wp:anchor distT="0" distB="0" distL="114300" distR="114300" simplePos="0" relativeHeight="251663360" behindDoc="0" locked="0" layoutInCell="1" allowOverlap="1" wp14:anchorId="4E63DE50" wp14:editId="50953DD4">
                <wp:simplePos x="0" y="0"/>
                <wp:positionH relativeFrom="margin">
                  <wp:align>center</wp:align>
                </wp:positionH>
                <wp:positionV relativeFrom="paragraph">
                  <wp:posOffset>20955</wp:posOffset>
                </wp:positionV>
                <wp:extent cx="8390255" cy="1815465"/>
                <wp:effectExtent l="57150" t="0" r="48895" b="89535"/>
                <wp:wrapThrough wrapText="bothSides">
                  <wp:wrapPolygon edited="0">
                    <wp:start x="1422" y="0"/>
                    <wp:lineTo x="1422" y="7253"/>
                    <wp:lineTo x="638" y="7253"/>
                    <wp:lineTo x="638" y="10879"/>
                    <wp:lineTo x="-147" y="10879"/>
                    <wp:lineTo x="-147" y="21759"/>
                    <wp:lineTo x="19960" y="22439"/>
                    <wp:lineTo x="20304" y="22439"/>
                    <wp:lineTo x="21186" y="18132"/>
                    <wp:lineTo x="21677" y="14732"/>
                    <wp:lineTo x="20058" y="7253"/>
                    <wp:lineTo x="20598" y="4306"/>
                    <wp:lineTo x="20598" y="0"/>
                    <wp:lineTo x="1422" y="0"/>
                  </wp:wrapPolygon>
                </wp:wrapThrough>
                <wp:docPr id="7" name="Grouper 6"/>
                <wp:cNvGraphicFramePr/>
                <a:graphic xmlns:a="http://schemas.openxmlformats.org/drawingml/2006/main">
                  <a:graphicData uri="http://schemas.microsoft.com/office/word/2010/wordprocessingGroup">
                    <wpg:wgp>
                      <wpg:cNvGrpSpPr/>
                      <wpg:grpSpPr>
                        <a:xfrm>
                          <a:off x="0" y="0"/>
                          <a:ext cx="8390255" cy="1815465"/>
                          <a:chOff x="0" y="0"/>
                          <a:chExt cx="8390255" cy="1815465"/>
                        </a:xfrm>
                      </wpg:grpSpPr>
                      <wps:wsp>
                        <wps:cNvPr id="8" name="Flèche droite à entaille 8"/>
                        <wps:cNvSpPr/>
                        <wps:spPr>
                          <a:xfrm>
                            <a:off x="0" y="677545"/>
                            <a:ext cx="8390255" cy="1137920"/>
                          </a:xfrm>
                          <a:prstGeom prst="notchedRightArrow">
                            <a:avLst/>
                          </a:prstGeom>
                          <a:solidFill>
                            <a:srgbClr val="FFCC00"/>
                          </a:solidFill>
                          <a:ln>
                            <a:solidFill>
                              <a:srgbClr val="FFCC00"/>
                            </a:solidFill>
                          </a:ln>
                        </wps:spPr>
                        <wps:style>
                          <a:lnRef idx="1">
                            <a:schemeClr val="accent2"/>
                          </a:lnRef>
                          <a:fillRef idx="2">
                            <a:schemeClr val="accent2"/>
                          </a:fillRef>
                          <a:effectRef idx="1">
                            <a:schemeClr val="accent2"/>
                          </a:effectRef>
                          <a:fontRef idx="minor">
                            <a:schemeClr val="dk1"/>
                          </a:fontRef>
                        </wps:style>
                        <wps:txbx>
                          <w:txbxContent>
                            <w:p w14:paraId="1AC9C71C" w14:textId="77777777" w:rsidR="00A53664" w:rsidRPr="00DD3925" w:rsidRDefault="00A53664" w:rsidP="00A53664">
                              <w:pPr>
                                <w:jc w:val="center"/>
                                <w:rPr>
                                  <w:rFonts w:asciiTheme="majorHAnsi" w:hAnsiTheme="majorHAnsi"/>
                                  <w:b/>
                                  <w:sz w:val="48"/>
                                  <w:szCs w:val="48"/>
                                </w:rPr>
                              </w:pPr>
                              <w:r w:rsidRPr="00DD3925">
                                <w:rPr>
                                  <w:rFonts w:asciiTheme="majorHAnsi" w:hAnsiTheme="majorHAnsi"/>
                                  <w:b/>
                                  <w:sz w:val="48"/>
                                  <w:szCs w:val="48"/>
                                </w:rPr>
                                <w:t>La crise du Règlement XVII</w:t>
                              </w:r>
                            </w:p>
                          </w:txbxContent>
                        </wps:txbx>
                        <wps:bodyPr wrap="square" anchor="ctr">
                          <a:noAutofit/>
                        </wps:bodyPr>
                      </wps:wsp>
                      <wps:wsp>
                        <wps:cNvPr id="9" name="Rectangle avec flèche vers le bas 9"/>
                        <wps:cNvSpPr/>
                        <wps:spPr>
                          <a:xfrm>
                            <a:off x="598805" y="0"/>
                            <a:ext cx="721360" cy="677545"/>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6FAFB328"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avec flèche vers le bas 10"/>
                        <wps:cNvSpPr/>
                        <wps:spPr>
                          <a:xfrm>
                            <a:off x="1509395" y="0"/>
                            <a:ext cx="721360" cy="677545"/>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38734852"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1915-1916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avec flèche vers le bas 11"/>
                        <wps:cNvSpPr/>
                        <wps:spPr>
                          <a:xfrm>
                            <a:off x="2306955" y="0"/>
                            <a:ext cx="721360" cy="677545"/>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52BFECB5"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Janvier 1916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avec flèche vers le bas 12"/>
                        <wps:cNvSpPr/>
                        <wps:spPr>
                          <a:xfrm>
                            <a:off x="3974465" y="0"/>
                            <a:ext cx="721360" cy="677545"/>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24CAC28F"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avec flèche vers le bas 13"/>
                        <wps:cNvSpPr/>
                        <wps:spPr>
                          <a:xfrm>
                            <a:off x="7233285" y="0"/>
                            <a:ext cx="721360" cy="677545"/>
                          </a:xfrm>
                          <a:prstGeom prst="downArrowCallout">
                            <a:avLst/>
                          </a:prstGeom>
                        </wps:spPr>
                        <wps:style>
                          <a:lnRef idx="2">
                            <a:schemeClr val="accent1"/>
                          </a:lnRef>
                          <a:fillRef idx="1">
                            <a:schemeClr val="lt1"/>
                          </a:fillRef>
                          <a:effectRef idx="0">
                            <a:schemeClr val="accent1"/>
                          </a:effectRef>
                          <a:fontRef idx="minor">
                            <a:schemeClr val="dk1"/>
                          </a:fontRef>
                        </wps:style>
                        <wps:txbx>
                          <w:txbxContent>
                            <w:p w14:paraId="5AE689FB"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Image 3"/>
                          <pic:cNvPicPr>
                            <a:picLocks noChangeAspect="1"/>
                          </pic:cNvPicPr>
                        </pic:nvPicPr>
                        <pic:blipFill rotWithShape="1">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l="8075" t="34225" r="8161" b="37050"/>
                          <a:stretch/>
                        </pic:blipFill>
                        <pic:spPr bwMode="auto">
                          <a:xfrm>
                            <a:off x="259080" y="677545"/>
                            <a:ext cx="7436485" cy="44831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E63DE50" id="Grouper 6" o:spid="_x0000_s1039" style="position:absolute;margin-left:0;margin-top:1.65pt;width:660.65pt;height:142.95pt;z-index:251663360;mso-position-horizontal:center;mso-position-horizontal-relative:margin;mso-width-relative:margin;mso-height-relative:margin" coordsize="83902,18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droite à entaille 8" o:spid="_x0000_s1040" type="#_x0000_t94" style="position:absolute;top:6775;width:83902;height:113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NZ7wA&#10;AADaAAAADwAAAGRycy9kb3ducmV2LnhtbERPuwrCMBTdBf8hXMFNUwVFa6OIoBScfAyOl+baljY3&#10;pYm2/r0ZBMfDeSe73tTiTa0rLSuYTSMQxJnVJecK7rfjZAXCeWSNtWVS8CEHu+1wkGCsbccXel99&#10;LkIIuxgVFN43sZQuK8igm9qGOHBP2xr0Aba51C12IdzUch5FS2mw5NBQYEOHgrLq+jIKqqc8LZa1&#10;WbvzY/Uqu1maH5tUqfGo329AeOr9X/xzp1pB2BquhBsgt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N41nvAAAANoAAAAPAAAAAAAAAAAAAAAAAJgCAABkcnMvZG93bnJldi54&#10;bWxQSwUGAAAAAAQABAD1AAAAgQMAAAAA&#10;" adj="20135" fillcolor="#fc0" strokecolor="#fc0">
                  <v:shadow on="t" color="black" opacity="24903f" origin=",.5" offset="0,.55556mm"/>
                  <v:textbox>
                    <w:txbxContent>
                      <w:p w14:paraId="1AC9C71C" w14:textId="77777777" w:rsidR="00A53664" w:rsidRPr="00DD3925" w:rsidRDefault="00A53664" w:rsidP="00A53664">
                        <w:pPr>
                          <w:jc w:val="center"/>
                          <w:rPr>
                            <w:rFonts w:asciiTheme="majorHAnsi" w:hAnsiTheme="majorHAnsi"/>
                            <w:b/>
                            <w:sz w:val="48"/>
                            <w:szCs w:val="48"/>
                          </w:rPr>
                        </w:pPr>
                        <w:r w:rsidRPr="00DD3925">
                          <w:rPr>
                            <w:rFonts w:asciiTheme="majorHAnsi" w:hAnsiTheme="majorHAnsi"/>
                            <w:b/>
                            <w:sz w:val="48"/>
                            <w:szCs w:val="48"/>
                          </w:rPr>
                          <w:t>La crise du Règlement XVII</w:t>
                        </w:r>
                      </w:p>
                    </w:txbxContent>
                  </v:textbox>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Rectangle avec flèche vers le bas 9" o:spid="_x0000_s1041" type="#_x0000_t80" style="position:absolute;left:5988;width:7213;height:6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jXycMA&#10;AADaAAAADwAAAGRycy9kb3ducmV2LnhtbESPT2vCQBTE74LfYXlCL6XZ2IC00VVEEezJP23ur9ln&#10;Es2+Ddk1Sb99t1DwOMz8ZpjFajC16Kh1lWUF0ygGQZxbXXGh4Otz9/IGwnlkjbVlUvBDDlbL8WiB&#10;qbY9n6g7+0KEEnYpKii9b1IpXV6SQRfZhjh4F9sa9EG2hdQt9qHc1PI1jmfSYMVhocSGNiXlt/Pd&#10;KHjfFtnhuHlOrvY7Ztslh+yj6ZR6mgzrOQhPg3+E/+m9Dhz8XQ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jXycMAAADaAAAADwAAAAAAAAAAAAAAAACYAgAAZHJzL2Rv&#10;d25yZXYueG1sUEsFBgAAAAAEAAQA9QAAAIgDAAAAAA==&#10;" adj="14035,5728,16200,8264" fillcolor="white [3201]" strokecolor="#4f81bd [3204]" strokeweight="2pt">
                  <v:textbox>
                    <w:txbxContent>
                      <w:p w14:paraId="6FAFB328"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1912</w:t>
                        </w:r>
                      </w:p>
                    </w:txbxContent>
                  </v:textbox>
                </v:shape>
                <v:shape id="Rectangle avec flèche vers le bas 10" o:spid="_x0000_s1042" type="#_x0000_t80" style="position:absolute;left:15093;width:7214;height:6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CZgMQA&#10;AADbAAAADwAAAGRycy9kb3ducmV2LnhtbESPT2vCQBDF7wW/wzKCl6KbVig1uopYCu1J65/7mB2T&#10;aHY2ZNcYv71zEHqb4b157zezRecq1VITSs8G3kYJKOLM25JzA/vd9/ATVIjIFivPZOBOARbz3ssM&#10;U+tv/EftNuZKQjikaKCIsU61DllBDsPI18SinXzjMMra5No2eJNwV+n3JPnQDkuWhgJrWhWUXbZX&#10;Z2DylR/Wm9Xr+OyPCft2vD781q0xg363nIKK1MV/8/P6xwq+0MsvMo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QmYDEAAAA2wAAAA8AAAAAAAAAAAAAAAAAmAIAAGRycy9k&#10;b3ducmV2LnhtbFBLBQYAAAAABAAEAPUAAACJAwAAAAA=&#10;" adj="14035,5728,16200,8264" fillcolor="white [3201]" strokecolor="#4f81bd [3204]" strokeweight="2pt">
                  <v:textbox>
                    <w:txbxContent>
                      <w:p w14:paraId="38734852"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1915-1916</w:t>
                        </w:r>
                      </w:p>
                    </w:txbxContent>
                  </v:textbox>
                </v:shape>
                <v:shape id="Rectangle avec flèche vers le bas 11" o:spid="_x0000_s1043" type="#_x0000_t80" style="position:absolute;left:23069;width:7214;height:6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8G8AA&#10;AADbAAAADwAAAGRycy9kb3ducmV2LnhtbERPTYvCMBC9C/6HMIKXRVMVZK1GEZcFPelWvY/N2Fab&#10;SWlirf9+s7DgbR7vcxar1pSiodoVlhWMhhEI4tTqgjMFp+P34BOE88gaS8uk4EUOVstuZ4Gxtk/+&#10;oSbxmQgh7GJUkHtfxVK6NCeDbmgr4sBdbW3QB1hnUtf4DOGmlOMomkqDBYeGHCva5JTek4dRMPvK&#10;zvvD5mNys5eIbTPZn3dVo1S/167nIDy1/i3+d291mD+Cv1/CA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w8G8AAAADbAAAADwAAAAAAAAAAAAAAAACYAgAAZHJzL2Rvd25y&#10;ZXYueG1sUEsFBgAAAAAEAAQA9QAAAIUDAAAAAA==&#10;" adj="14035,5728,16200,8264" fillcolor="white [3201]" strokecolor="#4f81bd [3204]" strokeweight="2pt">
                  <v:textbox>
                    <w:txbxContent>
                      <w:p w14:paraId="52BFECB5"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Janvier 1916</w:t>
                        </w:r>
                      </w:p>
                    </w:txbxContent>
                  </v:textbox>
                </v:shape>
                <v:shape id="Rectangle avec flèche vers le bas 12" o:spid="_x0000_s1044" type="#_x0000_t80" style="position:absolute;left:39744;width:7214;height:6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6ibMIA&#10;AADbAAAADwAAAGRycy9kb3ducmV2LnhtbERPS2vCQBC+F/wPywhepG6qUNroGiRFsCdbH/cxO01S&#10;s7Nhd43pv3cFobf5+J6zyHrTiI6cry0reJkkIIgLq2suFRz26+c3ED4ga2wsk4I/8pAtB08LTLW9&#10;8jd1u1CKGMI+RQVVCG0qpS8qMugntiWO3I91BkOErpTa4TWGm0ZOk+RVGqw5NlTYUl5Rcd5djIL3&#10;j/K4/crHs197Sth2s+3xs+2UGg371RxEoD78ix/ujY7zp3D/JR4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qJswgAAANsAAAAPAAAAAAAAAAAAAAAAAJgCAABkcnMvZG93&#10;bnJldi54bWxQSwUGAAAAAAQABAD1AAAAhwMAAAAA&#10;" adj="14035,5728,16200,8264" fillcolor="white [3201]" strokecolor="#4f81bd [3204]" strokeweight="2pt">
                  <v:textbox>
                    <w:txbxContent>
                      <w:p w14:paraId="24CAC28F"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1927</w:t>
                        </w:r>
                      </w:p>
                    </w:txbxContent>
                  </v:textbox>
                </v:shape>
                <v:shape id="Rectangle avec flèche vers le bas 13" o:spid="_x0000_s1045" type="#_x0000_t80" style="position:absolute;left:72332;width:7214;height:67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H98IA&#10;AADbAAAADwAAAGRycy9kb3ducmV2LnhtbERPTWvCQBC9F/wPywheim40UGzqKhIR2pM1NvcxO02i&#10;2dmQ3Sbpv+8WCr3N433OZjeaRvTUudqyguUiAkFcWF1zqeDjcpyvQTiPrLGxTAq+ycFuO3nYYKLt&#10;wGfqM1+KEMIuQQWV920ipSsqMugWtiUO3KftDPoAu1LqDocQbhq5iqInabDm0FBhS2lFxT37Mgqe&#10;D2V+ek8f45u9Rmz7+JS/tb1Ss+m4fwHhafT/4j/3qw7zY/j9JRw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Agf3wgAAANsAAAAPAAAAAAAAAAAAAAAAAJgCAABkcnMvZG93&#10;bnJldi54bWxQSwUGAAAAAAQABAD1AAAAhwMAAAAA&#10;" adj="14035,5728,16200,8264" fillcolor="white [3201]" strokecolor="#4f81bd [3204]" strokeweight="2pt">
                  <v:textbox>
                    <w:txbxContent>
                      <w:p w14:paraId="5AE689FB" w14:textId="77777777" w:rsidR="00A53664" w:rsidRPr="00774884" w:rsidRDefault="00A53664" w:rsidP="00A53664">
                        <w:pPr>
                          <w:jc w:val="center"/>
                          <w:rPr>
                            <w:rFonts w:asciiTheme="majorHAnsi" w:hAnsiTheme="majorHAnsi"/>
                            <w:sz w:val="22"/>
                            <w:szCs w:val="22"/>
                          </w:rPr>
                        </w:pPr>
                        <w:r w:rsidRPr="00774884">
                          <w:rPr>
                            <w:rFonts w:asciiTheme="majorHAnsi" w:hAnsiTheme="majorHAnsi"/>
                            <w:sz w:val="22"/>
                            <w:szCs w:val="22"/>
                          </w:rPr>
                          <w:t>1944</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46" type="#_x0000_t75" style="position:absolute;left:2590;top:6775;width:74365;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8sA7AAAAA2wAAAA8AAABkcnMvZG93bnJldi54bWxET0trwkAQvgv9D8sUetONQk2JriKC0NRT&#10;00KvQ3ZMotnZuLvN4993C4Xe5uN7znY/mlb05HxjWcFykYAgLq1uuFLw+XGav4DwAVlja5kUTORh&#10;v3uYbTHTduB36otQiRjCPkMFdQhdJqUvazLoF7YjjtzFOoMhQldJ7XCI4aaVqyRZS4MNx4YaOzrW&#10;VN6Kb6Ng/OJV3pPOr9OxpCF1b/f0jEo9PY6HDYhAY/gX/7lfdZz/DL+/xAPk7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XywDsAAAADbAAAADwAAAAAAAAAAAAAAAACfAgAA&#10;ZHJzL2Rvd25yZXYueG1sUEsFBgAAAAAEAAQA9wAAAIwDAAAAAA==&#10;">
                  <v:imagedata r:id="rId14" o:title="" croptop="22430f" cropbottom="24281f" cropleft="5292f" cropright="5348f" chromakey="white"/>
                  <v:path arrowok="t"/>
                </v:shape>
                <w10:wrap type="through" anchorx="margin"/>
              </v:group>
            </w:pict>
          </mc:Fallback>
        </mc:AlternateContent>
      </w:r>
    </w:p>
    <w:p w14:paraId="13D205F3" w14:textId="77777777" w:rsidR="00A53664" w:rsidRDefault="00A53664" w:rsidP="00A53664"/>
    <w:p w14:paraId="7B3AF15F" w14:textId="77777777" w:rsidR="00A53664" w:rsidRDefault="00A53664" w:rsidP="00A53664"/>
    <w:p w14:paraId="1F4ACF43" w14:textId="77777777" w:rsidR="00A53664" w:rsidRDefault="00A53664" w:rsidP="00A53664">
      <w:pPr>
        <w:rPr>
          <w:rFonts w:ascii="Arial" w:hAnsi="Arial"/>
          <w:b/>
          <w:sz w:val="28"/>
          <w:szCs w:val="28"/>
        </w:rPr>
      </w:pPr>
    </w:p>
    <w:p w14:paraId="13FDF9A9" w14:textId="77777777" w:rsidR="00A53664" w:rsidRDefault="00A53664" w:rsidP="00A53664">
      <w:pPr>
        <w:rPr>
          <w:rFonts w:ascii="Arial" w:hAnsi="Arial"/>
          <w:b/>
          <w:sz w:val="28"/>
          <w:szCs w:val="28"/>
        </w:rPr>
      </w:pPr>
    </w:p>
    <w:p w14:paraId="115F8457" w14:textId="77777777" w:rsidR="00A53664" w:rsidRDefault="00A53664" w:rsidP="00A53664">
      <w:pPr>
        <w:rPr>
          <w:rFonts w:ascii="Arial" w:hAnsi="Arial"/>
          <w:b/>
          <w:sz w:val="28"/>
          <w:szCs w:val="28"/>
        </w:rPr>
      </w:pPr>
    </w:p>
    <w:p w14:paraId="1864BD13" w14:textId="77777777" w:rsidR="00A53664" w:rsidRPr="005F12A3" w:rsidRDefault="00A53664" w:rsidP="00A53664">
      <w:pPr>
        <w:rPr>
          <w:rFonts w:asciiTheme="minorHAnsi" w:hAnsiTheme="minorHAnsi"/>
          <w:b/>
        </w:rPr>
      </w:pPr>
    </w:p>
    <w:p w14:paraId="6BB62F9B" w14:textId="77777777" w:rsidR="00A53664" w:rsidRPr="005F12A3" w:rsidRDefault="00A53664" w:rsidP="00A53664">
      <w:pPr>
        <w:rPr>
          <w:rFonts w:asciiTheme="minorHAnsi" w:hAnsiTheme="minorHAnsi"/>
          <w:b/>
        </w:rPr>
      </w:pPr>
    </w:p>
    <w:p w14:paraId="474D45DE" w14:textId="77777777" w:rsidR="00A53664" w:rsidRPr="005F12A3" w:rsidRDefault="00A53664" w:rsidP="00A53664">
      <w:pPr>
        <w:rPr>
          <w:rFonts w:asciiTheme="minorHAnsi" w:hAnsiTheme="minorHAnsi"/>
          <w:b/>
        </w:rPr>
      </w:pPr>
    </w:p>
    <w:p w14:paraId="7A7E3986" w14:textId="77777777" w:rsidR="00A53664" w:rsidRPr="005F12A3" w:rsidRDefault="00A53664" w:rsidP="00A53664">
      <w:pPr>
        <w:rPr>
          <w:rFonts w:asciiTheme="minorHAnsi" w:hAnsiTheme="minorHAnsi"/>
          <w:b/>
        </w:rPr>
      </w:pPr>
    </w:p>
    <w:p w14:paraId="5771CEC0" w14:textId="77777777" w:rsidR="00A53664" w:rsidRPr="005F12A3" w:rsidRDefault="00A53664" w:rsidP="00A53664">
      <w:pPr>
        <w:rPr>
          <w:rFonts w:asciiTheme="minorHAnsi" w:hAnsiTheme="minorHAnsi"/>
        </w:rPr>
      </w:pPr>
      <w:r w:rsidRPr="005F12A3">
        <w:rPr>
          <w:rFonts w:asciiTheme="minorHAnsi" w:hAnsiTheme="minorHAnsi"/>
          <w:b/>
        </w:rPr>
        <w:t xml:space="preserve">1912 : </w:t>
      </w:r>
      <w:r w:rsidRPr="005F12A3">
        <w:rPr>
          <w:rFonts w:asciiTheme="minorHAnsi" w:hAnsiTheme="minorHAnsi"/>
        </w:rPr>
        <w:t xml:space="preserve">Le Règlement 17 est mis en application par le gouvernement Whitney. Ce règlement interdit qu’on enseigne et même qu’on parle français dans les écoles ontariennes. </w:t>
      </w:r>
    </w:p>
    <w:p w14:paraId="44158C5E" w14:textId="77777777" w:rsidR="00A53664" w:rsidRPr="005F12A3" w:rsidRDefault="00A53664" w:rsidP="00A53664">
      <w:pPr>
        <w:rPr>
          <w:rFonts w:asciiTheme="minorHAnsi" w:hAnsiTheme="minorHAnsi"/>
          <w:b/>
        </w:rPr>
      </w:pPr>
    </w:p>
    <w:p w14:paraId="09B6CC37" w14:textId="77777777" w:rsidR="00A53664" w:rsidRPr="005F12A3" w:rsidRDefault="00A53664" w:rsidP="00A53664">
      <w:pPr>
        <w:rPr>
          <w:rFonts w:asciiTheme="minorHAnsi" w:hAnsiTheme="minorHAnsi"/>
        </w:rPr>
      </w:pPr>
      <w:r w:rsidRPr="005F12A3">
        <w:rPr>
          <w:rFonts w:asciiTheme="minorHAnsi" w:hAnsiTheme="minorHAnsi"/>
          <w:b/>
        </w:rPr>
        <w:t xml:space="preserve">1915-1916 : </w:t>
      </w:r>
      <w:r w:rsidRPr="005F12A3">
        <w:rPr>
          <w:rFonts w:asciiTheme="minorHAnsi" w:hAnsiTheme="minorHAnsi"/>
        </w:rPr>
        <w:t>Les enseignantes Diane et Béatrice Desloges ouvrent des classes privées pour continuer à enseigner en français.</w:t>
      </w:r>
      <w:r w:rsidRPr="005F12A3">
        <w:rPr>
          <w:rFonts w:asciiTheme="minorHAnsi" w:hAnsiTheme="minorHAnsi"/>
          <w:b/>
        </w:rPr>
        <w:t xml:space="preserve"> </w:t>
      </w:r>
    </w:p>
    <w:p w14:paraId="44C51A32" w14:textId="77777777" w:rsidR="00A53664" w:rsidRPr="005F12A3" w:rsidRDefault="00A53664" w:rsidP="00A53664">
      <w:pPr>
        <w:rPr>
          <w:rFonts w:asciiTheme="minorHAnsi" w:hAnsiTheme="minorHAnsi"/>
          <w:b/>
        </w:rPr>
      </w:pPr>
    </w:p>
    <w:p w14:paraId="588ABD30" w14:textId="77777777" w:rsidR="00A53664" w:rsidRPr="005F12A3" w:rsidRDefault="00A53664" w:rsidP="00A53664">
      <w:pPr>
        <w:rPr>
          <w:rFonts w:asciiTheme="minorHAnsi" w:hAnsiTheme="minorHAnsi"/>
          <w:b/>
        </w:rPr>
      </w:pPr>
      <w:r w:rsidRPr="005F12A3">
        <w:rPr>
          <w:rFonts w:asciiTheme="minorHAnsi" w:hAnsiTheme="minorHAnsi"/>
          <w:b/>
        </w:rPr>
        <w:t xml:space="preserve">Janvier 1916 : </w:t>
      </w:r>
      <w:r w:rsidRPr="005F12A3">
        <w:rPr>
          <w:rFonts w:asciiTheme="minorHAnsi" w:hAnsiTheme="minorHAnsi"/>
        </w:rPr>
        <w:t>Bataille des épingles à chapeaux. Les sœurs Desloges et 19 mères de famille montent la garde à l’école Guigues.</w:t>
      </w:r>
    </w:p>
    <w:p w14:paraId="5D88D026" w14:textId="77777777" w:rsidR="00A53664" w:rsidRPr="005F12A3" w:rsidRDefault="00A53664" w:rsidP="00A53664">
      <w:pPr>
        <w:rPr>
          <w:rFonts w:asciiTheme="minorHAnsi" w:hAnsiTheme="minorHAnsi"/>
          <w:b/>
        </w:rPr>
      </w:pPr>
    </w:p>
    <w:p w14:paraId="64A6295B" w14:textId="77777777" w:rsidR="00A53664" w:rsidRPr="005F12A3" w:rsidRDefault="00A53664" w:rsidP="00A53664">
      <w:pPr>
        <w:rPr>
          <w:rFonts w:asciiTheme="minorHAnsi" w:hAnsiTheme="minorHAnsi"/>
          <w:b/>
        </w:rPr>
      </w:pPr>
      <w:r w:rsidRPr="005F12A3">
        <w:rPr>
          <w:rFonts w:asciiTheme="minorHAnsi" w:hAnsiTheme="minorHAnsi"/>
          <w:b/>
        </w:rPr>
        <w:t xml:space="preserve">1927 : </w:t>
      </w:r>
      <w:r w:rsidRPr="005F12A3">
        <w:rPr>
          <w:rFonts w:asciiTheme="minorHAnsi" w:hAnsiTheme="minorHAnsi"/>
        </w:rPr>
        <w:t>Le Règlement 17 est rendu inactif par un amendement (modification d’un projet de loi par une assemblée législative).</w:t>
      </w:r>
    </w:p>
    <w:p w14:paraId="558D62F2" w14:textId="77777777" w:rsidR="00A53664" w:rsidRPr="005F12A3" w:rsidRDefault="00A53664" w:rsidP="00A53664">
      <w:pPr>
        <w:rPr>
          <w:rFonts w:asciiTheme="minorHAnsi" w:hAnsiTheme="minorHAnsi"/>
          <w:b/>
        </w:rPr>
      </w:pPr>
    </w:p>
    <w:p w14:paraId="301DE11D" w14:textId="7F90AEA6" w:rsidR="00442EFF" w:rsidRPr="000E1E34" w:rsidRDefault="00A53664" w:rsidP="00DD3925">
      <w:r w:rsidRPr="005F12A3">
        <w:rPr>
          <w:rFonts w:asciiTheme="minorHAnsi" w:hAnsiTheme="minorHAnsi"/>
          <w:b/>
        </w:rPr>
        <w:t xml:space="preserve">1944 : </w:t>
      </w:r>
      <w:r w:rsidRPr="005F12A3">
        <w:rPr>
          <w:rFonts w:asciiTheme="minorHAnsi" w:hAnsiTheme="minorHAnsi"/>
        </w:rPr>
        <w:t>Abrogation (annulation d’un acte législatif) du Règlement 17 par le gouvernement ontarien.</w:t>
      </w:r>
    </w:p>
    <w:sectPr w:rsidR="00442EFF" w:rsidRPr="000E1E34" w:rsidSect="00DD3925">
      <w:headerReference w:type="default" r:id="rId15"/>
      <w:footerReference w:type="default" r:id="rId1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10000000" w:usb2="00000000" w:usb3="00000000" w:csb0="80000000" w:csb1="00000000"/>
  </w:font>
  <w:font w:name="5yearsoldfont">
    <w:altName w:val="Times New Roman"/>
    <w:charset w:val="00"/>
    <w:family w:val="auto"/>
    <w:pitch w:val="variable"/>
    <w:sig w:usb0="00000003" w:usb1="10010002" w:usb2="00000000" w:usb3="00000000" w:csb0="00000001" w:csb1="00000000"/>
  </w:font>
  <w:font w:name="Marker Felt">
    <w:altName w:val="Courier New"/>
    <w:charset w:val="00"/>
    <w:family w:val="auto"/>
    <w:pitch w:val="variable"/>
    <w:sig w:usb0="00000001" w:usb1="00000040" w:usb2="00000000" w:usb3="00000000" w:csb0="0000011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6F4A5" w14:textId="7F5594FD" w:rsidR="00A53664" w:rsidRPr="00400B20" w:rsidRDefault="00400B20" w:rsidP="00400B20">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0DCAE057" wp14:editId="3B0D1118">
          <wp:extent cx="437566" cy="167555"/>
          <wp:effectExtent l="0" t="0" r="635" b="4445"/>
          <wp:docPr id="19"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22205" w14:textId="77777777" w:rsidR="00400B20" w:rsidRDefault="00400B20" w:rsidP="00400B20">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9504" behindDoc="1" locked="0" layoutInCell="1" allowOverlap="1" wp14:anchorId="6647CC79" wp14:editId="6B7C1A44">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540565562"/>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70528" behindDoc="0" locked="0" layoutInCell="0" allowOverlap="1" wp14:anchorId="13089A84" wp14:editId="4C1C7E83">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22" name="El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74801046" w14:textId="77777777" w:rsidR="00400B20" w:rsidRDefault="00400B20" w:rsidP="00400B20">
                              <w:pPr>
                                <w:rPr>
                                  <w:rStyle w:val="Numrodepage"/>
                                  <w:color w:val="FFFFFF" w:themeColor="background1"/>
                                </w:rPr>
                              </w:pPr>
                              <w:r>
                                <w:rPr>
                                  <w:sz w:val="22"/>
                                  <w:szCs w:val="22"/>
                                </w:rPr>
                                <w:fldChar w:fldCharType="begin"/>
                              </w:r>
                              <w:r>
                                <w:instrText>PAGE    \* MERGEFORMAT</w:instrText>
                              </w:r>
                              <w:r>
                                <w:rPr>
                                  <w:sz w:val="22"/>
                                  <w:szCs w:val="22"/>
                                </w:rPr>
                                <w:fldChar w:fldCharType="separate"/>
                              </w:r>
                              <w:r w:rsidR="000B6775" w:rsidRPr="000B6775">
                                <w:rPr>
                                  <w:rStyle w:val="Numrodepage"/>
                                  <w:b/>
                                  <w:bCs/>
                                  <w:noProof/>
                                  <w:color w:val="FFFFFF" w:themeColor="background1"/>
                                  <w:lang w:val="fr-FR"/>
                                </w:rPr>
                                <w:t>2</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089A84" id="Ellipse 22" o:spid="_x0000_s1044" style="position:absolute;margin-left:0;margin-top:0;width:37.6pt;height:37.6pt;z-index:25167052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B0u+2b7AQAA4AMAAA4AAAAAAAAAAAAAAAAALgIA&#10;AGRycy9lMm9Eb2MueG1sUEsBAi0AFAAGAAgAAAAhAD6htgfaAAAAAwEAAA8AAAAAAAAAAAAAAAAA&#10;VQQAAGRycy9kb3ducmV2LnhtbFBLBQYAAAAABAAEAPMAAABcBQAAAAA=&#10;" o:allowincell="f" fillcolor="#ffd889" stroked="f">
                  <v:textbox inset="0,,0">
                    <w:txbxContent>
                      <w:p w14:paraId="74801046" w14:textId="77777777" w:rsidR="00400B20" w:rsidRDefault="00400B20" w:rsidP="00400B20">
                        <w:pPr>
                          <w:rPr>
                            <w:rStyle w:val="Numrodepage"/>
                            <w:color w:val="FFFFFF" w:themeColor="background1"/>
                          </w:rPr>
                        </w:pPr>
                        <w:r>
                          <w:rPr>
                            <w:sz w:val="22"/>
                            <w:szCs w:val="22"/>
                          </w:rPr>
                          <w:fldChar w:fldCharType="begin"/>
                        </w:r>
                        <w:r>
                          <w:instrText>PAGE    \* MERGEFORMAT</w:instrText>
                        </w:r>
                        <w:r>
                          <w:rPr>
                            <w:sz w:val="22"/>
                            <w:szCs w:val="22"/>
                          </w:rPr>
                          <w:fldChar w:fldCharType="separate"/>
                        </w:r>
                        <w:r w:rsidR="000B6775" w:rsidRPr="000B6775">
                          <w:rPr>
                            <w:rStyle w:val="Numrodepage"/>
                            <w:b/>
                            <w:bCs/>
                            <w:noProof/>
                            <w:color w:val="FFFFFF" w:themeColor="background1"/>
                            <w:lang w:val="fr-FR"/>
                          </w:rPr>
                          <w:t>2</w:t>
                        </w:r>
                        <w:r>
                          <w:rPr>
                            <w:rStyle w:val="Numrodepage"/>
                            <w:b/>
                            <w:bCs/>
                            <w:color w:val="FFFFFF" w:themeColor="background1"/>
                          </w:rPr>
                          <w:fldChar w:fldCharType="end"/>
                        </w:r>
                      </w:p>
                    </w:txbxContent>
                  </v:textbox>
                  <w10:wrap anchorx="margin" anchory="page"/>
                </v:oval>
              </w:pict>
            </mc:Fallback>
          </mc:AlternateContent>
        </w:r>
      </w:sdtContent>
    </w:sdt>
  </w:p>
  <w:p w14:paraId="52BFFE25" w14:textId="77777777" w:rsidR="00400B20" w:rsidRDefault="00400B20" w:rsidP="00400B20">
    <w:pPr>
      <w:pStyle w:val="En-tte"/>
      <w:pBdr>
        <w:bottom w:val="single" w:sz="6" w:space="1" w:color="auto"/>
      </w:pBdr>
      <w:rPr>
        <w:rFonts w:asciiTheme="minorHAnsi" w:hAnsiTheme="minorHAnsi" w:cstheme="minorHAnsi"/>
        <w:b/>
        <w:color w:val="4F6228" w:themeColor="accent3" w:themeShade="80"/>
        <w:sz w:val="32"/>
        <w:szCs w:val="32"/>
      </w:rPr>
    </w:pPr>
  </w:p>
  <w:p w14:paraId="0DFD67F0" w14:textId="2BC87534" w:rsidR="00A53664" w:rsidRPr="005F12A3" w:rsidRDefault="00400B20" w:rsidP="0050620B">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50620B">
      <w:rPr>
        <w:rFonts w:ascii="Calibri" w:hAnsi="Calibri" w:cstheme="minorHAnsi"/>
        <w:b/>
        <w:sz w:val="26"/>
        <w:szCs w:val="26"/>
      </w:rPr>
      <w:t>RÈGLEMENT 17 : LAISSE-MOI TE RACONTER… MA COMMUNAUTÉ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1889760</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0B6775" w:rsidRPr="000B6775">
                                <w:rPr>
                                  <w:rStyle w:val="Numrodepage"/>
                                  <w:b/>
                                  <w:bCs/>
                                  <w:noProof/>
                                  <w:color w:val="FFFFFF" w:themeColor="background1"/>
                                  <w:lang w:val="fr-FR"/>
                                </w:rPr>
                                <w:t>9</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45"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0B6775" w:rsidRPr="000B6775">
                          <w:rPr>
                            <w:rStyle w:val="Numrodepage"/>
                            <w:b/>
                            <w:bCs/>
                            <w:noProof/>
                            <w:color w:val="FFFFFF" w:themeColor="background1"/>
                            <w:lang w:val="fr-FR"/>
                          </w:rPr>
                          <w:t>9</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3263B185"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A53664">
      <w:rPr>
        <w:rFonts w:ascii="Calibri" w:hAnsi="Calibri" w:cstheme="minorHAnsi"/>
        <w:b/>
        <w:sz w:val="26"/>
        <w:szCs w:val="26"/>
      </w:rPr>
      <w:t>LAISSE-MOI TE RACONTER…MA COMMUNAUTÉ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4351"/>
    <w:multiLevelType w:val="hybridMultilevel"/>
    <w:tmpl w:val="F5F0BF82"/>
    <w:lvl w:ilvl="0" w:tplc="70E6A2A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D55EF"/>
    <w:multiLevelType w:val="hybridMultilevel"/>
    <w:tmpl w:val="23B66C6E"/>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403F4A"/>
    <w:multiLevelType w:val="hybridMultilevel"/>
    <w:tmpl w:val="0CC8D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02577F"/>
    <w:multiLevelType w:val="hybridMultilevel"/>
    <w:tmpl w:val="7556DA9E"/>
    <w:lvl w:ilvl="0" w:tplc="61520B0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07215C"/>
    <w:multiLevelType w:val="hybridMultilevel"/>
    <w:tmpl w:val="81E6E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A95E30"/>
    <w:multiLevelType w:val="hybridMultilevel"/>
    <w:tmpl w:val="5A5011EA"/>
    <w:lvl w:ilvl="0" w:tplc="FC9ED61A">
      <w:start w:val="1"/>
      <w:numFmt w:val="bullet"/>
      <w:lvlText w:val=""/>
      <w:lvlJc w:val="left"/>
      <w:pPr>
        <w:ind w:left="1077"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0D6B53"/>
    <w:multiLevelType w:val="hybridMultilevel"/>
    <w:tmpl w:val="3E9EACA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1"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0F1F9E"/>
    <w:multiLevelType w:val="hybridMultilevel"/>
    <w:tmpl w:val="3B327A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E15AFB"/>
    <w:multiLevelType w:val="hybridMultilevel"/>
    <w:tmpl w:val="CE66BFB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A65771F"/>
    <w:multiLevelType w:val="hybridMultilevel"/>
    <w:tmpl w:val="4E822DD8"/>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D886C89"/>
    <w:multiLevelType w:val="hybridMultilevel"/>
    <w:tmpl w:val="764CC328"/>
    <w:lvl w:ilvl="0" w:tplc="ACCA5F9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105EA9"/>
    <w:multiLevelType w:val="hybridMultilevel"/>
    <w:tmpl w:val="671E74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3"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B247749"/>
    <w:multiLevelType w:val="hybridMultilevel"/>
    <w:tmpl w:val="E55CA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8"/>
  </w:num>
  <w:num w:numId="4">
    <w:abstractNumId w:val="13"/>
  </w:num>
  <w:num w:numId="5">
    <w:abstractNumId w:val="23"/>
  </w:num>
  <w:num w:numId="6">
    <w:abstractNumId w:val="11"/>
  </w:num>
  <w:num w:numId="7">
    <w:abstractNumId w:val="5"/>
  </w:num>
  <w:num w:numId="8">
    <w:abstractNumId w:val="17"/>
  </w:num>
  <w:num w:numId="9">
    <w:abstractNumId w:val="6"/>
  </w:num>
  <w:num w:numId="10">
    <w:abstractNumId w:val="8"/>
  </w:num>
  <w:num w:numId="11">
    <w:abstractNumId w:val="21"/>
  </w:num>
  <w:num w:numId="12">
    <w:abstractNumId w:val="22"/>
  </w:num>
  <w:num w:numId="13">
    <w:abstractNumId w:val="10"/>
  </w:num>
  <w:num w:numId="14">
    <w:abstractNumId w:val="15"/>
  </w:num>
  <w:num w:numId="15">
    <w:abstractNumId w:val="20"/>
  </w:num>
  <w:num w:numId="16">
    <w:abstractNumId w:val="24"/>
  </w:num>
  <w:num w:numId="17">
    <w:abstractNumId w:val="0"/>
  </w:num>
  <w:num w:numId="18">
    <w:abstractNumId w:val="3"/>
  </w:num>
  <w:num w:numId="19">
    <w:abstractNumId w:val="1"/>
  </w:num>
  <w:num w:numId="20">
    <w:abstractNumId w:val="7"/>
  </w:num>
  <w:num w:numId="21">
    <w:abstractNumId w:val="12"/>
  </w:num>
  <w:num w:numId="22">
    <w:abstractNumId w:val="4"/>
  </w:num>
  <w:num w:numId="23">
    <w:abstractNumId w:val="14"/>
  </w:num>
  <w:num w:numId="24">
    <w:abstractNumId w:val="9"/>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B6775"/>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0B20"/>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20B"/>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2A3"/>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C5C47"/>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3664"/>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D3925"/>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19F"/>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0A57"/>
    <w:rsid w:val="00F03452"/>
    <w:rsid w:val="00F0363B"/>
    <w:rsid w:val="00F03C8C"/>
    <w:rsid w:val="00F04C86"/>
    <w:rsid w:val="00F05FA6"/>
    <w:rsid w:val="00F06016"/>
    <w:rsid w:val="00F07530"/>
    <w:rsid w:val="00F1037B"/>
    <w:rsid w:val="00F10E6D"/>
    <w:rsid w:val="00F116BE"/>
    <w:rsid w:val="00F11CB3"/>
    <w:rsid w:val="00F133B1"/>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VXAffd"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lignedutemps.qc.ca/"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12" ma:contentTypeDescription="Create a new document." ma:contentTypeScope="" ma:versionID="22749005443c8d3245dd0285d49e5655">
  <xsd:schema xmlns:xsd="http://www.w3.org/2001/XMLSchema" xmlns:xs="http://www.w3.org/2001/XMLSchema" xmlns:p="http://schemas.microsoft.com/office/2006/metadata/properties" xmlns:ns2="f32d96e7-13d9-4f18-bdf0-ee3eec613f8c" xmlns:ns3="http://schemas.microsoft.com/sharepoint/v4" xmlns:ns4="1318c5ff-c906-498e-8388-abd9790b6ae0" targetNamespace="http://schemas.microsoft.com/office/2006/metadata/properties" ma:root="true" ma:fieldsID="33fe53125e74b0ad8aaea8294182ef3b" ns2:_="" ns3:_="" ns4:_="">
    <xsd:import namespace="f32d96e7-13d9-4f18-bdf0-ee3eec613f8c"/>
    <xsd:import namespace="http://schemas.microsoft.com/sharepoint/v4"/>
    <xsd:import namespace="1318c5ff-c906-498e-8388-abd9790b6ae0"/>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8c5ff-c906-498e-8388-abd9790b6ae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A0C750B9-3290-4223-9E85-B590746BF099}"/>
</file>

<file path=customXml/itemProps2.xml><?xml version="1.0" encoding="utf-8"?>
<ds:datastoreItem xmlns:ds="http://schemas.openxmlformats.org/officeDocument/2006/customXml" ds:itemID="{AE485A10-8E77-43A3-B860-71FC2279AEEF}"/>
</file>

<file path=customXml/itemProps3.xml><?xml version="1.0" encoding="utf-8"?>
<ds:datastoreItem xmlns:ds="http://schemas.openxmlformats.org/officeDocument/2006/customXml" ds:itemID="{FD5038F5-FAE5-46CF-A13E-FAD658D6DA19}"/>
</file>

<file path=customXml/itemProps4.xml><?xml version="1.0" encoding="utf-8"?>
<ds:datastoreItem xmlns:ds="http://schemas.openxmlformats.org/officeDocument/2006/customXml" ds:itemID="{B5BD25F9-339F-4AAB-8ED9-B971A94D3708}"/>
</file>

<file path=docProps/app.xml><?xml version="1.0" encoding="utf-8"?>
<Properties xmlns="http://schemas.openxmlformats.org/officeDocument/2006/extended-properties" xmlns:vt="http://schemas.openxmlformats.org/officeDocument/2006/docPropsVTypes">
  <Template>Normal</Template>
  <TotalTime>31</TotalTime>
  <Pages>9</Pages>
  <Words>1799</Words>
  <Characters>9915</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9</cp:revision>
  <cp:lastPrinted>2012-01-25T14:04:00Z</cp:lastPrinted>
  <dcterms:created xsi:type="dcterms:W3CDTF">2015-10-14T17:33:00Z</dcterms:created>
  <dcterms:modified xsi:type="dcterms:W3CDTF">2015-11-30T15:52:00Z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