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EF0DDD" w:rsidRDefault="005D188E" w:rsidP="00C0110B">
      <w:pPr>
        <w:jc w:val="center"/>
        <w:rPr>
          <w:rFonts w:asciiTheme="minorHAnsi" w:hAnsiTheme="minorHAnsi" w:cstheme="minorHAnsi"/>
        </w:rPr>
      </w:pPr>
    </w:p>
    <w:p w14:paraId="0BA94CF7" w14:textId="752F9BB8" w:rsidR="00C0110B" w:rsidRPr="00EF0DDD" w:rsidRDefault="00BE044F" w:rsidP="00C0110B">
      <w:pPr>
        <w:jc w:val="center"/>
        <w:rPr>
          <w:rFonts w:asciiTheme="minorHAnsi" w:hAnsiTheme="minorHAnsi" w:cstheme="minorHAnsi"/>
          <w:b/>
          <w:sz w:val="32"/>
          <w:szCs w:val="32"/>
        </w:rPr>
      </w:pPr>
      <w:r w:rsidRPr="00EF0DDD">
        <w:rPr>
          <w:rFonts w:asciiTheme="minorHAnsi" w:hAnsiTheme="minorHAnsi" w:cstheme="minorHAnsi"/>
          <w:b/>
          <w:sz w:val="32"/>
          <w:szCs w:val="32"/>
        </w:rPr>
        <w:t>CYBERVIOLENCE FAITE AUX FEMMES</w:t>
      </w:r>
    </w:p>
    <w:p w14:paraId="78FA4A10" w14:textId="77777777" w:rsidR="008E4003" w:rsidRPr="00EF0DDD" w:rsidRDefault="008E4003" w:rsidP="00C0110B">
      <w:pPr>
        <w:jc w:val="center"/>
        <w:rPr>
          <w:rFonts w:asciiTheme="minorHAnsi" w:hAnsiTheme="minorHAnsi" w:cstheme="minorHAnsi"/>
        </w:rPr>
      </w:pPr>
    </w:p>
    <w:p w14:paraId="34F839B4" w14:textId="77777777" w:rsidR="000E1E34" w:rsidRPr="00EF0DDD" w:rsidRDefault="000E1E34" w:rsidP="000C38F4">
      <w:pPr>
        <w:rPr>
          <w:rFonts w:asciiTheme="minorHAnsi" w:hAnsiTheme="minorHAnsi" w:cstheme="minorHAnsi"/>
          <w:b/>
          <w:sz w:val="28"/>
          <w:szCs w:val="28"/>
        </w:rPr>
      </w:pPr>
      <w:r w:rsidRPr="00EF0DDD">
        <w:rPr>
          <w:rFonts w:asciiTheme="minorHAnsi" w:hAnsiTheme="minorHAnsi" w:cstheme="minorHAnsi"/>
          <w:b/>
          <w:sz w:val="28"/>
          <w:szCs w:val="28"/>
          <w:lang w:val="fr-FR"/>
        </w:rPr>
        <w:t xml:space="preserve">&gt;&gt; </w:t>
      </w:r>
      <w:r w:rsidR="008E4003" w:rsidRPr="00EF0DDD">
        <w:rPr>
          <w:rFonts w:asciiTheme="minorHAnsi" w:hAnsiTheme="minorHAnsi" w:cstheme="minorHAnsi"/>
          <w:b/>
          <w:sz w:val="28"/>
          <w:szCs w:val="28"/>
        </w:rPr>
        <w:t>OBJECTIFS</w:t>
      </w:r>
      <w:r w:rsidRPr="00EF0DDD">
        <w:rPr>
          <w:rFonts w:asciiTheme="minorHAnsi" w:hAnsiTheme="minorHAnsi" w:cstheme="minorHAnsi"/>
          <w:b/>
          <w:sz w:val="28"/>
          <w:szCs w:val="28"/>
        </w:rPr>
        <w:t xml:space="preserve"> D’APPRENTISSAGE </w:t>
      </w:r>
    </w:p>
    <w:p w14:paraId="31CA8BD4" w14:textId="77777777" w:rsidR="000E1E34" w:rsidRPr="00EF0DDD" w:rsidRDefault="000E1E34" w:rsidP="000C38F4">
      <w:pPr>
        <w:rPr>
          <w:rFonts w:asciiTheme="minorHAnsi" w:hAnsiTheme="minorHAnsi" w:cstheme="minorHAnsi"/>
          <w:sz w:val="20"/>
          <w:szCs w:val="20"/>
        </w:rPr>
      </w:pPr>
    </w:p>
    <w:p w14:paraId="12B862DC"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Au fil de ce module, l’élève sera amené à découvrir :</w:t>
      </w:r>
    </w:p>
    <w:p w14:paraId="46B54194" w14:textId="77777777" w:rsidR="00BE044F" w:rsidRPr="00EF0DDD" w:rsidRDefault="00BE044F" w:rsidP="00BE044F">
      <w:pPr>
        <w:numPr>
          <w:ilvl w:val="0"/>
          <w:numId w:val="14"/>
        </w:numPr>
        <w:spacing w:line="276" w:lineRule="auto"/>
        <w:jc w:val="both"/>
        <w:rPr>
          <w:rFonts w:asciiTheme="minorHAnsi" w:hAnsiTheme="minorHAnsi" w:cstheme="minorHAnsi"/>
        </w:rPr>
      </w:pPr>
      <w:r w:rsidRPr="00EF0DDD">
        <w:rPr>
          <w:rFonts w:asciiTheme="minorHAnsi" w:hAnsiTheme="minorHAnsi" w:cstheme="minorHAnsi"/>
        </w:rPr>
        <w:t xml:space="preserve">les formes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w:t>
      </w:r>
    </w:p>
    <w:p w14:paraId="32A19253" w14:textId="77777777" w:rsidR="00BE044F" w:rsidRPr="00EF0DDD" w:rsidRDefault="00BE044F" w:rsidP="00BE044F">
      <w:pPr>
        <w:numPr>
          <w:ilvl w:val="0"/>
          <w:numId w:val="14"/>
        </w:numPr>
        <w:spacing w:line="276" w:lineRule="auto"/>
        <w:jc w:val="both"/>
        <w:rPr>
          <w:rFonts w:asciiTheme="minorHAnsi" w:hAnsiTheme="minorHAnsi" w:cstheme="minorHAnsi"/>
        </w:rPr>
      </w:pPr>
      <w:r w:rsidRPr="00EF0DDD">
        <w:rPr>
          <w:rFonts w:asciiTheme="minorHAnsi" w:hAnsiTheme="minorHAnsi" w:cstheme="minorHAnsi"/>
        </w:rPr>
        <w:t xml:space="preserve">des cas réels de </w:t>
      </w:r>
      <w:proofErr w:type="spellStart"/>
      <w:r w:rsidRPr="00EF0DDD">
        <w:rPr>
          <w:rFonts w:asciiTheme="minorHAnsi" w:hAnsiTheme="minorHAnsi" w:cstheme="minorHAnsi"/>
        </w:rPr>
        <w:t>cybervi</w:t>
      </w:r>
      <w:bookmarkStart w:id="0" w:name="_GoBack"/>
      <w:bookmarkEnd w:id="0"/>
      <w:r w:rsidRPr="00EF0DDD">
        <w:rPr>
          <w:rFonts w:asciiTheme="minorHAnsi" w:hAnsiTheme="minorHAnsi" w:cstheme="minorHAnsi"/>
        </w:rPr>
        <w:t>olence</w:t>
      </w:r>
      <w:proofErr w:type="spellEnd"/>
      <w:r w:rsidRPr="00EF0DDD">
        <w:rPr>
          <w:rFonts w:asciiTheme="minorHAnsi" w:hAnsiTheme="minorHAnsi" w:cstheme="minorHAnsi"/>
        </w:rPr>
        <w:t xml:space="preserve"> faite aux femmes;</w:t>
      </w:r>
    </w:p>
    <w:p w14:paraId="28CD4C41" w14:textId="77777777" w:rsidR="00BE044F" w:rsidRPr="00FE2608" w:rsidRDefault="00BE044F" w:rsidP="00FE2608">
      <w:pPr>
        <w:pStyle w:val="Paragraphedeliste"/>
        <w:numPr>
          <w:ilvl w:val="0"/>
          <w:numId w:val="14"/>
        </w:numPr>
        <w:rPr>
          <w:rFonts w:asciiTheme="minorHAnsi" w:hAnsiTheme="minorHAnsi" w:cstheme="minorHAnsi"/>
        </w:rPr>
      </w:pPr>
      <w:r w:rsidRPr="00FE2608">
        <w:rPr>
          <w:rFonts w:asciiTheme="minorHAnsi" w:hAnsiTheme="minorHAnsi" w:cstheme="minorHAnsi"/>
        </w:rPr>
        <w:t xml:space="preserve">des ressources et outils pour faire face à la </w:t>
      </w:r>
      <w:proofErr w:type="spellStart"/>
      <w:r w:rsidRPr="00FE2608">
        <w:rPr>
          <w:rFonts w:asciiTheme="minorHAnsi" w:hAnsiTheme="minorHAnsi" w:cstheme="minorHAnsi"/>
        </w:rPr>
        <w:t>cyberviolence</w:t>
      </w:r>
      <w:proofErr w:type="spellEnd"/>
      <w:r w:rsidRPr="00FE2608">
        <w:rPr>
          <w:rFonts w:asciiTheme="minorHAnsi" w:hAnsiTheme="minorHAnsi" w:cstheme="minorHAnsi"/>
        </w:rPr>
        <w:t xml:space="preserve"> faite aux femmes.</w:t>
      </w:r>
    </w:p>
    <w:p w14:paraId="1307FB8F" w14:textId="77777777" w:rsidR="000E1E34" w:rsidRPr="00EF0DDD" w:rsidRDefault="000E1E34" w:rsidP="000E1E34">
      <w:pPr>
        <w:ind w:left="360"/>
        <w:rPr>
          <w:rFonts w:asciiTheme="minorHAnsi" w:hAnsiTheme="minorHAnsi" w:cstheme="minorHAns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EF0DDD"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375F543" w:rsidR="00D04600" w:rsidRPr="00EF0DDD" w:rsidRDefault="00D04600" w:rsidP="00BE044F">
            <w:pPr>
              <w:spacing w:before="60" w:after="60"/>
              <w:jc w:val="both"/>
              <w:rPr>
                <w:rFonts w:asciiTheme="minorHAnsi" w:hAnsiTheme="minorHAnsi" w:cs="Helvetica"/>
                <w:i/>
                <w:color w:val="000000"/>
              </w:rPr>
            </w:pPr>
            <w:r w:rsidRPr="00EF0DDD">
              <w:rPr>
                <w:rFonts w:asciiTheme="minorHAnsi" w:hAnsiTheme="minorHAnsi" w:cstheme="minorHAnsi"/>
              </w:rPr>
              <w:t>Description :</w:t>
            </w:r>
            <w:r w:rsidR="00BE044F" w:rsidRPr="00EF0DDD">
              <w:rPr>
                <w:rFonts w:asciiTheme="minorHAnsi" w:hAnsiTheme="minorHAnsi" w:cstheme="minorHAnsi"/>
                <w:color w:val="000000" w:themeColor="text1"/>
              </w:rPr>
              <w:t xml:space="preserve"> </w:t>
            </w:r>
            <w:r w:rsidR="00BE044F" w:rsidRPr="00EF0DDD">
              <w:rPr>
                <w:rFonts w:asciiTheme="minorHAnsi" w:eastAsiaTheme="minorEastAsia" w:hAnsiTheme="minorHAnsi" w:cstheme="minorHAnsi"/>
                <w:b w:val="0"/>
                <w:color w:val="000000" w:themeColor="text1"/>
                <w:lang w:eastAsia="fr-FR"/>
              </w:rPr>
              <w:t xml:space="preserve">L’élève découvre les différentes formes de </w:t>
            </w:r>
            <w:proofErr w:type="spellStart"/>
            <w:r w:rsidR="00BE044F" w:rsidRPr="00EF0DDD">
              <w:rPr>
                <w:rFonts w:asciiTheme="minorHAnsi" w:eastAsiaTheme="minorEastAsia" w:hAnsiTheme="minorHAnsi" w:cstheme="minorHAnsi"/>
                <w:b w:val="0"/>
                <w:color w:val="000000" w:themeColor="text1"/>
                <w:lang w:eastAsia="fr-FR"/>
              </w:rPr>
              <w:t>cyberviolence</w:t>
            </w:r>
            <w:proofErr w:type="spellEnd"/>
            <w:r w:rsidR="00BE044F" w:rsidRPr="00EF0DDD">
              <w:rPr>
                <w:rFonts w:asciiTheme="minorHAnsi" w:eastAsiaTheme="minorEastAsia" w:hAnsiTheme="minorHAnsi" w:cstheme="minorHAnsi"/>
                <w:b w:val="0"/>
                <w:color w:val="000000" w:themeColor="text1"/>
                <w:lang w:eastAsia="fr-FR"/>
              </w:rPr>
              <w:t xml:space="preserve"> faite aux femmes par l’étude de cas réels et l’analyse d’une vidéo ainsi que des ressources et outils pour faire face à la </w:t>
            </w:r>
            <w:proofErr w:type="spellStart"/>
            <w:r w:rsidR="00BE044F" w:rsidRPr="00EF0DDD">
              <w:rPr>
                <w:rFonts w:asciiTheme="minorHAnsi" w:eastAsiaTheme="minorEastAsia" w:hAnsiTheme="minorHAnsi" w:cstheme="minorHAnsi"/>
                <w:b w:val="0"/>
                <w:color w:val="000000" w:themeColor="text1"/>
                <w:lang w:eastAsia="fr-FR"/>
              </w:rPr>
              <w:t>cyberviolence</w:t>
            </w:r>
            <w:proofErr w:type="spellEnd"/>
            <w:r w:rsidR="00BE044F" w:rsidRPr="00EF0DDD">
              <w:rPr>
                <w:rFonts w:asciiTheme="minorHAnsi" w:eastAsiaTheme="minorEastAsia" w:hAnsiTheme="minorHAnsi" w:cstheme="minorHAnsi"/>
                <w:b w:val="0"/>
                <w:color w:val="000000" w:themeColor="text1"/>
                <w:lang w:eastAsia="fr-FR"/>
              </w:rPr>
              <w:t>.</w:t>
            </w:r>
          </w:p>
        </w:tc>
        <w:tc>
          <w:tcPr>
            <w:tcW w:w="4517" w:type="dxa"/>
            <w:gridSpan w:val="2"/>
            <w:shd w:val="clear" w:color="auto" w:fill="FCF5D5"/>
          </w:tcPr>
          <w:p w14:paraId="21E5384E" w14:textId="3F4EF810" w:rsidR="00D04600" w:rsidRPr="00EF0DDD"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EF0DDD">
              <w:rPr>
                <w:rFonts w:asciiTheme="minorHAnsi" w:hAnsiTheme="minorHAnsi" w:cstheme="minorHAnsi"/>
              </w:rPr>
              <w:t xml:space="preserve">Matières scolaires : </w:t>
            </w:r>
            <w:r w:rsidRPr="00EF0DDD">
              <w:rPr>
                <w:rFonts w:asciiTheme="minorHAnsi" w:hAnsiTheme="minorHAnsi" w:cs="Arial"/>
                <w:b w:val="0"/>
              </w:rPr>
              <w:t>Droit.</w:t>
            </w:r>
          </w:p>
          <w:p w14:paraId="71ADDC54" w14:textId="77777777" w:rsidR="00D04600" w:rsidRPr="00EF0DDD"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EF0DDD"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EF0DDD" w:rsidRDefault="00D04600" w:rsidP="00A2003A">
            <w:pPr>
              <w:spacing w:before="120" w:after="120"/>
              <w:rPr>
                <w:rFonts w:asciiTheme="minorHAnsi" w:hAnsiTheme="minorHAnsi" w:cstheme="minorHAnsi"/>
                <w:b w:val="0"/>
              </w:rPr>
            </w:pPr>
            <w:r w:rsidRPr="00EF0DDD">
              <w:rPr>
                <w:rFonts w:asciiTheme="minorHAnsi" w:hAnsiTheme="minorHAnsi" w:cstheme="minorHAnsi"/>
              </w:rPr>
              <w:t xml:space="preserve">Niveau : </w:t>
            </w:r>
            <w:r w:rsidRPr="00EF0DDD">
              <w:rPr>
                <w:rFonts w:asciiTheme="minorHAnsi" w:hAnsiTheme="minorHAnsi" w:cstheme="minorHAnsi"/>
                <w:b w:val="0"/>
              </w:rPr>
              <w:t>Secondaire</w:t>
            </w:r>
          </w:p>
        </w:tc>
        <w:tc>
          <w:tcPr>
            <w:tcW w:w="2259" w:type="dxa"/>
            <w:shd w:val="clear" w:color="auto" w:fill="auto"/>
          </w:tcPr>
          <w:p w14:paraId="6D1C5EA9" w14:textId="77777777"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F0DDD">
              <w:rPr>
                <w:rFonts w:asciiTheme="minorHAnsi" w:hAnsiTheme="minorHAnsi" w:cstheme="minorHAnsi"/>
                <w:b/>
              </w:rPr>
              <w:t>Tranche d’âge</w:t>
            </w:r>
            <w:r w:rsidRPr="00EF0DDD">
              <w:rPr>
                <w:rFonts w:asciiTheme="minorHAnsi" w:hAnsiTheme="minorHAnsi" w:cstheme="minorHAnsi"/>
              </w:rPr>
              <w:t>:</w:t>
            </w:r>
            <w:r w:rsidRPr="00EF0DDD">
              <w:rPr>
                <w:rFonts w:asciiTheme="minorHAnsi" w:hAnsiTheme="minorHAnsi" w:cstheme="minorHAnsi"/>
                <w:b/>
              </w:rPr>
              <w:br/>
            </w:r>
            <w:r w:rsidRPr="00EF0DDD">
              <w:rPr>
                <w:rFonts w:asciiTheme="minorHAnsi" w:hAnsiTheme="minorHAnsi" w:cstheme="minorHAnsi"/>
              </w:rPr>
              <w:t>15 à 18 ans</w:t>
            </w:r>
          </w:p>
        </w:tc>
        <w:tc>
          <w:tcPr>
            <w:tcW w:w="2257" w:type="dxa"/>
            <w:shd w:val="clear" w:color="auto" w:fill="auto"/>
          </w:tcPr>
          <w:p w14:paraId="746871CD" w14:textId="77777777" w:rsidR="00D04600" w:rsidRPr="00EF0DDD"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EF0DDD">
              <w:rPr>
                <w:rFonts w:asciiTheme="minorHAnsi" w:hAnsiTheme="minorHAnsi"/>
                <w:b/>
                <w:bCs/>
                <w:color w:val="000000"/>
                <w:u w:color="000000"/>
                <w:lang w:val="fr-FR"/>
              </w:rPr>
              <w:t xml:space="preserve">Durée : </w:t>
            </w:r>
            <w:r w:rsidRPr="00EF0DDD">
              <w:rPr>
                <w:rFonts w:asciiTheme="minorHAnsi" w:hAnsiTheme="minorHAnsi"/>
                <w:color w:val="000000"/>
                <w:u w:color="000000"/>
                <w:lang w:val="fr-FR"/>
              </w:rPr>
              <w:t xml:space="preserve">75 minutes </w:t>
            </w:r>
          </w:p>
        </w:tc>
        <w:tc>
          <w:tcPr>
            <w:tcW w:w="2260" w:type="dxa"/>
            <w:shd w:val="clear" w:color="auto" w:fill="auto"/>
          </w:tcPr>
          <w:p w14:paraId="65E2C1C7" w14:textId="2C16C1EF"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EF0DDD">
              <w:rPr>
                <w:rFonts w:asciiTheme="minorHAnsi" w:hAnsiTheme="minorHAnsi"/>
                <w:b/>
                <w:bCs/>
                <w:color w:val="000000"/>
                <w:u w:color="000000"/>
                <w:lang w:val="fr-FR"/>
              </w:rPr>
              <w:t xml:space="preserve">Format : </w:t>
            </w:r>
            <w:r w:rsidR="00EF0DDD" w:rsidRPr="00EF0DDD">
              <w:rPr>
                <w:rFonts w:asciiTheme="minorHAnsi" w:hAnsiTheme="minorHAnsi"/>
                <w:bCs/>
                <w:color w:val="000000"/>
                <w:u w:color="000000"/>
                <w:lang w:val="fr-FR"/>
              </w:rPr>
              <w:t xml:space="preserve">Word, </w:t>
            </w:r>
            <w:r w:rsidRPr="00EF0DDD">
              <w:rPr>
                <w:rFonts w:asciiTheme="minorHAnsi" w:hAnsiTheme="minorHAnsi"/>
                <w:color w:val="000000"/>
                <w:u w:color="000000"/>
                <w:lang w:val="fr-FR"/>
              </w:rPr>
              <w:t>PDF et PPT</w:t>
            </w:r>
          </w:p>
          <w:p w14:paraId="4730D652" w14:textId="77777777" w:rsidR="00D04600" w:rsidRPr="00EF0DDD"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EF0DDD" w:rsidRDefault="00D04600" w:rsidP="000E1E34">
      <w:pPr>
        <w:ind w:left="360"/>
        <w:rPr>
          <w:rFonts w:asciiTheme="minorHAnsi" w:hAnsiTheme="minorHAnsi" w:cstheme="minorHAnsi"/>
          <w:sz w:val="20"/>
          <w:szCs w:val="20"/>
        </w:rPr>
      </w:pPr>
    </w:p>
    <w:p w14:paraId="7AC0DCF3" w14:textId="01CC989A" w:rsidR="008E4003" w:rsidRPr="00EF0DDD" w:rsidRDefault="008E4003" w:rsidP="008E4003">
      <w:pPr>
        <w:rPr>
          <w:rFonts w:asciiTheme="minorHAnsi" w:hAnsiTheme="minorHAnsi" w:cstheme="minorHAnsi"/>
        </w:rPr>
      </w:pPr>
      <w:r w:rsidRPr="00EF0DDD">
        <w:rPr>
          <w:rFonts w:asciiTheme="minorHAnsi" w:hAnsiTheme="minorHAnsi" w:cstheme="minorHAnsi"/>
          <w:b/>
        </w:rPr>
        <w:t>Mots clés :</w:t>
      </w:r>
      <w:r w:rsidRPr="00EF0DDD">
        <w:rPr>
          <w:rFonts w:asciiTheme="minorHAnsi" w:hAnsiTheme="minorHAnsi" w:cstheme="minorHAnsi"/>
        </w:rPr>
        <w:t xml:space="preserve"> </w:t>
      </w:r>
      <w:proofErr w:type="spellStart"/>
      <w:r w:rsidR="00C47D40" w:rsidRPr="00EF0DDD">
        <w:rPr>
          <w:rFonts w:asciiTheme="minorHAnsi" w:hAnsiTheme="minorHAnsi" w:cstheme="minorHAnsi"/>
        </w:rPr>
        <w:t>cyberviolence</w:t>
      </w:r>
      <w:proofErr w:type="spellEnd"/>
      <w:r w:rsidR="00C47D40" w:rsidRPr="00EF0DDD">
        <w:rPr>
          <w:rFonts w:asciiTheme="minorHAnsi" w:hAnsiTheme="minorHAnsi" w:cstheme="minorHAnsi"/>
        </w:rPr>
        <w:t>, femme.</w:t>
      </w:r>
    </w:p>
    <w:p w14:paraId="53E94266" w14:textId="77777777" w:rsidR="008E4003" w:rsidRPr="00EF0DDD" w:rsidRDefault="008E4003" w:rsidP="008E4003">
      <w:pPr>
        <w:spacing w:after="120"/>
        <w:rPr>
          <w:rFonts w:asciiTheme="minorHAnsi" w:hAnsiTheme="minorHAnsi" w:cstheme="minorHAnsi"/>
          <w:b/>
          <w:sz w:val="22"/>
          <w:szCs w:val="22"/>
        </w:rPr>
      </w:pPr>
    </w:p>
    <w:p w14:paraId="36A52117" w14:textId="77777777" w:rsidR="000E1E34" w:rsidRPr="00EF0DDD" w:rsidRDefault="000E1E34" w:rsidP="008E4003">
      <w:pPr>
        <w:spacing w:after="120"/>
        <w:rPr>
          <w:rFonts w:asciiTheme="minorHAnsi" w:hAnsiTheme="minorHAnsi" w:cstheme="minorHAnsi"/>
          <w:b/>
          <w:sz w:val="28"/>
        </w:rPr>
      </w:pPr>
      <w:r w:rsidRPr="00EF0DDD">
        <w:rPr>
          <w:rFonts w:asciiTheme="minorHAnsi" w:hAnsiTheme="minorHAnsi" w:cstheme="minorHAnsi"/>
          <w:b/>
          <w:sz w:val="28"/>
        </w:rPr>
        <w:t>&gt;&gt; PRÉALABLES</w:t>
      </w:r>
    </w:p>
    <w:p w14:paraId="4772232D" w14:textId="0BA44830" w:rsidR="00BE044F" w:rsidRPr="00EF0DDD" w:rsidRDefault="00BE044F" w:rsidP="00BE044F">
      <w:pPr>
        <w:jc w:val="both"/>
        <w:rPr>
          <w:rFonts w:asciiTheme="minorHAnsi" w:hAnsiTheme="minorHAnsi" w:cstheme="minorHAnsi"/>
          <w:color w:val="000000" w:themeColor="text1"/>
        </w:rPr>
      </w:pPr>
      <w:r w:rsidRPr="00EF0DDD">
        <w:rPr>
          <w:rFonts w:asciiTheme="minorHAnsi" w:hAnsiTheme="minorHAnsi" w:cstheme="minorHAnsi"/>
          <w:color w:val="000000" w:themeColor="text1"/>
        </w:rPr>
        <w:t xml:space="preserve">Aucun préalable. Les </w:t>
      </w:r>
      <w:r w:rsidR="00EF0DDD">
        <w:rPr>
          <w:rFonts w:asciiTheme="minorHAnsi" w:hAnsiTheme="minorHAnsi" w:cstheme="minorHAnsi"/>
          <w:color w:val="000000" w:themeColor="text1"/>
        </w:rPr>
        <w:t xml:space="preserve">trois </w:t>
      </w:r>
      <w:r w:rsidRPr="00EF0DDD">
        <w:rPr>
          <w:rFonts w:asciiTheme="minorHAnsi" w:hAnsiTheme="minorHAnsi" w:cstheme="minorHAnsi"/>
          <w:color w:val="000000" w:themeColor="text1"/>
        </w:rPr>
        <w:t>ateliers</w:t>
      </w:r>
      <w:r w:rsidR="00EF0DDD">
        <w:rPr>
          <w:rFonts w:asciiTheme="minorHAnsi" w:hAnsiTheme="minorHAnsi" w:cstheme="minorHAnsi"/>
          <w:color w:val="000000" w:themeColor="text1"/>
        </w:rPr>
        <w:t xml:space="preserve"> complémentaires</w:t>
      </w:r>
      <w:r w:rsidRPr="00EF0DDD">
        <w:rPr>
          <w:rFonts w:asciiTheme="minorHAnsi" w:hAnsiTheme="minorHAnsi" w:cstheme="minorHAnsi"/>
          <w:color w:val="000000" w:themeColor="text1"/>
        </w:rPr>
        <w:t xml:space="preserve"> intitulés</w:t>
      </w:r>
      <w:r w:rsidR="00EF0DDD">
        <w:rPr>
          <w:rFonts w:asciiTheme="minorHAnsi" w:hAnsiTheme="minorHAnsi" w:cstheme="minorHAnsi"/>
          <w:color w:val="000000" w:themeColor="text1"/>
        </w:rPr>
        <w:t xml:space="preserve"> </w:t>
      </w:r>
      <w:r w:rsidR="00EF0DDD" w:rsidRPr="00EF0DDD">
        <w:rPr>
          <w:rFonts w:asciiTheme="minorHAnsi" w:hAnsiTheme="minorHAnsi" w:cstheme="minorHAnsi"/>
          <w:b/>
          <w:color w:val="000000" w:themeColor="text1"/>
        </w:rPr>
        <w:t>Violence conjugale</w:t>
      </w:r>
      <w:r w:rsidR="00EF0DDD">
        <w:rPr>
          <w:rFonts w:asciiTheme="minorHAnsi" w:hAnsiTheme="minorHAnsi" w:cstheme="minorHAnsi"/>
          <w:color w:val="000000" w:themeColor="text1"/>
        </w:rPr>
        <w:t>,</w:t>
      </w:r>
      <w:r w:rsidRPr="00EF0DDD">
        <w:rPr>
          <w:rFonts w:asciiTheme="minorHAnsi" w:hAnsiTheme="minorHAnsi" w:cstheme="minorHAnsi"/>
          <w:color w:val="000000" w:themeColor="text1"/>
        </w:rPr>
        <w:t xml:space="preserve"> </w:t>
      </w:r>
      <w:r w:rsidRPr="00EF0DDD">
        <w:rPr>
          <w:rFonts w:asciiTheme="minorHAnsi" w:hAnsiTheme="minorHAnsi" w:cstheme="minorHAnsi"/>
          <w:b/>
          <w:color w:val="000000" w:themeColor="text1"/>
        </w:rPr>
        <w:t>Droit criminel et violence faite aux femmes</w:t>
      </w:r>
      <w:r w:rsidRPr="00EF0DDD">
        <w:rPr>
          <w:rFonts w:asciiTheme="minorHAnsi" w:hAnsiTheme="minorHAnsi" w:cstheme="minorHAnsi"/>
          <w:color w:val="000000" w:themeColor="text1"/>
        </w:rPr>
        <w:t xml:space="preserve"> et </w:t>
      </w:r>
      <w:r w:rsidR="00EF0DDD" w:rsidRPr="00EF0DDD">
        <w:rPr>
          <w:rFonts w:asciiTheme="minorHAnsi" w:hAnsiTheme="minorHAnsi" w:cstheme="minorHAnsi"/>
          <w:b/>
          <w:color w:val="000000" w:themeColor="text1"/>
        </w:rPr>
        <w:t xml:space="preserve">Violence faite aux femmes : </w:t>
      </w:r>
      <w:r w:rsidRPr="00EF0DDD">
        <w:rPr>
          <w:rFonts w:asciiTheme="minorHAnsi" w:hAnsiTheme="minorHAnsi" w:cstheme="minorHAnsi"/>
          <w:b/>
          <w:noProof/>
          <w:szCs w:val="32"/>
        </w:rPr>
        <w:t>Profil de la victime et de l’agresseur</w:t>
      </w:r>
      <w:r w:rsidRPr="00EF0DDD">
        <w:rPr>
          <w:rFonts w:asciiTheme="minorHAnsi" w:hAnsiTheme="minorHAnsi" w:cstheme="minorHAnsi"/>
          <w:noProof/>
          <w:szCs w:val="32"/>
        </w:rPr>
        <w:t xml:space="preserve"> </w:t>
      </w:r>
      <w:r w:rsidRPr="00EF0DDD">
        <w:rPr>
          <w:rFonts w:asciiTheme="minorHAnsi" w:hAnsiTheme="minorHAnsi" w:cstheme="minorHAnsi"/>
          <w:color w:val="000000" w:themeColor="text1"/>
        </w:rPr>
        <w:t xml:space="preserve">offrent un aperçu des différentes facettes de la violence faite aux femmes, des crimes associés à la violence faite aux femmes et </w:t>
      </w:r>
      <w:r w:rsidRPr="00EF0DDD">
        <w:rPr>
          <w:rFonts w:asciiTheme="minorHAnsi" w:hAnsiTheme="minorHAnsi" w:cstheme="minorHAnsi"/>
        </w:rPr>
        <w:t xml:space="preserve">des choses que chacun d’entre nous peut faire pour mettre fin à la violence faite aux femmes. Ces ateliers peuvent aider à mettre en contexte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color w:val="000000" w:themeColor="text1"/>
        </w:rPr>
        <w:t xml:space="preserve"> faite aux femmes.</w:t>
      </w:r>
    </w:p>
    <w:p w14:paraId="4B0F778D" w14:textId="77777777" w:rsidR="00530DD8" w:rsidRPr="00EF0DDD" w:rsidRDefault="00530DD8" w:rsidP="00530DD8">
      <w:pPr>
        <w:spacing w:before="120" w:after="120"/>
        <w:rPr>
          <w:rFonts w:asciiTheme="minorHAnsi" w:hAnsiTheme="minorHAnsi" w:cstheme="minorHAnsi"/>
          <w:b/>
        </w:rPr>
      </w:pPr>
    </w:p>
    <w:p w14:paraId="00BC5230" w14:textId="53A9B0EF" w:rsidR="00BE044F" w:rsidRPr="00EF0DDD" w:rsidRDefault="000E1E34" w:rsidP="008011DF">
      <w:pPr>
        <w:spacing w:before="120" w:after="120"/>
        <w:rPr>
          <w:rFonts w:asciiTheme="minorHAnsi" w:hAnsiTheme="minorHAnsi" w:cstheme="minorHAnsi"/>
          <w:b/>
          <w:sz w:val="28"/>
        </w:rPr>
      </w:pPr>
      <w:r w:rsidRPr="00EF0DDD">
        <w:rPr>
          <w:rFonts w:asciiTheme="minorHAnsi" w:hAnsiTheme="minorHAnsi" w:cstheme="minorHAnsi"/>
          <w:b/>
          <w:sz w:val="28"/>
        </w:rPr>
        <w:t xml:space="preserve">&gt;&gt; MATÉRIEL  </w:t>
      </w:r>
    </w:p>
    <w:p w14:paraId="2E23689E" w14:textId="77777777" w:rsidR="00BE044F" w:rsidRPr="00EF0DDD" w:rsidRDefault="00BE044F" w:rsidP="00BE044F">
      <w:pPr>
        <w:pStyle w:val="Paragraphedeliste"/>
        <w:numPr>
          <w:ilvl w:val="0"/>
          <w:numId w:val="15"/>
        </w:numPr>
        <w:spacing w:line="276" w:lineRule="auto"/>
        <w:ind w:left="851" w:hanging="567"/>
        <w:jc w:val="both"/>
        <w:rPr>
          <w:rFonts w:asciiTheme="minorHAnsi" w:hAnsiTheme="minorHAnsi" w:cstheme="minorHAnsi"/>
          <w:i/>
          <w:color w:val="000000" w:themeColor="text1"/>
        </w:rPr>
      </w:pPr>
      <w:r w:rsidRPr="00EF0DDD">
        <w:rPr>
          <w:rFonts w:asciiTheme="minorHAnsi" w:hAnsiTheme="minorHAnsi" w:cstheme="minorHAnsi"/>
          <w:color w:val="000000" w:themeColor="text1"/>
        </w:rPr>
        <w:t>Présentation PowerPoint intitulée «</w:t>
      </w:r>
      <w:r w:rsidRPr="00EF0DDD">
        <w:rPr>
          <w:rFonts w:asciiTheme="minorHAnsi" w:hAnsiTheme="minorHAnsi" w:cstheme="minorHAnsi"/>
          <w:i/>
          <w:color w:val="000000" w:themeColor="text1"/>
        </w:rPr>
        <w:t xml:space="preserve"> La </w:t>
      </w:r>
      <w:proofErr w:type="spellStart"/>
      <w:r w:rsidRPr="00EF0DDD">
        <w:rPr>
          <w:rFonts w:asciiTheme="minorHAnsi" w:hAnsiTheme="minorHAnsi" w:cstheme="minorHAnsi"/>
          <w:i/>
          <w:color w:val="000000" w:themeColor="text1"/>
        </w:rPr>
        <w:t>cyberviolence</w:t>
      </w:r>
      <w:proofErr w:type="spellEnd"/>
      <w:r w:rsidRPr="00EF0DDD">
        <w:rPr>
          <w:rFonts w:asciiTheme="minorHAnsi" w:hAnsiTheme="minorHAnsi" w:cstheme="minorHAnsi"/>
          <w:i/>
          <w:color w:val="000000" w:themeColor="text1"/>
        </w:rPr>
        <w:t xml:space="preserve"> faite aux femmes</w:t>
      </w:r>
      <w:r w:rsidRPr="00EF0DDD">
        <w:rPr>
          <w:rFonts w:asciiTheme="minorHAnsi" w:hAnsiTheme="minorHAnsi" w:cstheme="minorHAnsi"/>
          <w:color w:val="000000" w:themeColor="text1"/>
        </w:rPr>
        <w:t> »</w:t>
      </w:r>
    </w:p>
    <w:p w14:paraId="1F714C3E" w14:textId="77777777" w:rsidR="00BE044F" w:rsidRPr="00EF0DDD" w:rsidRDefault="00BE044F"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 xml:space="preserve">Internet avec accès à </w:t>
      </w:r>
      <w:r w:rsidRPr="00EF0DDD">
        <w:rPr>
          <w:rFonts w:asciiTheme="minorHAnsi" w:hAnsiTheme="minorHAnsi" w:cstheme="minorHAnsi"/>
          <w:i/>
          <w:color w:val="000000" w:themeColor="text1"/>
        </w:rPr>
        <w:t xml:space="preserve">YouTube </w:t>
      </w:r>
      <w:r w:rsidRPr="00EF0DDD">
        <w:rPr>
          <w:rFonts w:asciiTheme="minorHAnsi" w:hAnsiTheme="minorHAnsi" w:cstheme="minorHAnsi"/>
          <w:color w:val="000000" w:themeColor="text1"/>
        </w:rPr>
        <w:t>et à d’autres sites Web</w:t>
      </w:r>
    </w:p>
    <w:p w14:paraId="5886AE01" w14:textId="4914AB23" w:rsidR="00BE044F" w:rsidRPr="00EF0DDD" w:rsidRDefault="00505436"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Fiche </w:t>
      </w:r>
      <w:r w:rsidR="00BE044F" w:rsidRPr="00EF0DDD">
        <w:rPr>
          <w:rFonts w:asciiTheme="minorHAnsi" w:hAnsiTheme="minorHAnsi" w:cstheme="minorHAnsi"/>
          <w:color w:val="000000" w:themeColor="text1"/>
        </w:rPr>
        <w:t>1 intitulée « </w:t>
      </w:r>
      <w:proofErr w:type="spellStart"/>
      <w:r w:rsidR="00BE044F" w:rsidRPr="00EF0DDD">
        <w:rPr>
          <w:rFonts w:asciiTheme="minorHAnsi" w:hAnsiTheme="minorHAnsi" w:cstheme="minorHAnsi"/>
          <w:i/>
          <w:color w:val="000000" w:themeColor="text1"/>
        </w:rPr>
        <w:t>Cyberviolence</w:t>
      </w:r>
      <w:proofErr w:type="spellEnd"/>
      <w:r w:rsidR="00BE044F" w:rsidRPr="00EF0DDD">
        <w:rPr>
          <w:rFonts w:asciiTheme="minorHAnsi" w:hAnsiTheme="minorHAnsi" w:cstheme="minorHAnsi"/>
          <w:i/>
          <w:color w:val="000000" w:themeColor="text1"/>
        </w:rPr>
        <w:t xml:space="preserve"> faite aux femmes – les crimes qui peuvent être commis</w:t>
      </w:r>
      <w:r w:rsidR="00BE044F" w:rsidRPr="00EF0DDD">
        <w:rPr>
          <w:rFonts w:asciiTheme="minorHAnsi" w:hAnsiTheme="minorHAnsi" w:cstheme="minorHAnsi"/>
          <w:color w:val="000000" w:themeColor="text1"/>
        </w:rPr>
        <w:t> »</w:t>
      </w:r>
    </w:p>
    <w:p w14:paraId="41CE4124" w14:textId="5B5ECCFF" w:rsidR="00BE044F" w:rsidRPr="00EF0DDD" w:rsidRDefault="00505436" w:rsidP="00BE044F">
      <w:pPr>
        <w:pStyle w:val="Paragraphedeliste"/>
        <w:numPr>
          <w:ilvl w:val="0"/>
          <w:numId w:val="15"/>
        </w:numPr>
        <w:spacing w:line="276" w:lineRule="auto"/>
        <w:ind w:left="851" w:hanging="567"/>
        <w:jc w:val="both"/>
        <w:rPr>
          <w:rFonts w:asciiTheme="minorHAnsi" w:hAnsiTheme="minorHAnsi" w:cstheme="minorHAnsi"/>
          <w:b/>
          <w:i/>
          <w:u w:val="single"/>
        </w:rPr>
      </w:pPr>
      <w:r w:rsidRPr="00EF0DDD">
        <w:rPr>
          <w:rFonts w:asciiTheme="minorHAnsi" w:hAnsiTheme="minorHAnsi" w:cstheme="minorHAnsi"/>
          <w:color w:val="000000" w:themeColor="text1"/>
        </w:rPr>
        <w:t>Fiche </w:t>
      </w:r>
      <w:r w:rsidR="00BE044F" w:rsidRPr="00EF0DDD">
        <w:rPr>
          <w:rFonts w:asciiTheme="minorHAnsi" w:hAnsiTheme="minorHAnsi" w:cstheme="minorHAnsi"/>
          <w:color w:val="000000" w:themeColor="text1"/>
        </w:rPr>
        <w:t>2 intitulée « </w:t>
      </w:r>
      <w:r w:rsidR="00BE044F" w:rsidRPr="00EF0DDD">
        <w:rPr>
          <w:rFonts w:asciiTheme="minorHAnsi" w:hAnsiTheme="minorHAnsi" w:cstheme="minorHAnsi"/>
          <w:i/>
          <w:color w:val="000000" w:themeColor="text1"/>
        </w:rPr>
        <w:t xml:space="preserve">Solutions : Que faire si vous êtes victime de </w:t>
      </w:r>
      <w:proofErr w:type="spellStart"/>
      <w:r w:rsidR="00BE044F" w:rsidRPr="00EF0DDD">
        <w:rPr>
          <w:rFonts w:asciiTheme="minorHAnsi" w:hAnsiTheme="minorHAnsi" w:cstheme="minorHAnsi"/>
          <w:i/>
          <w:color w:val="000000" w:themeColor="text1"/>
        </w:rPr>
        <w:t>cyberviolence</w:t>
      </w:r>
      <w:proofErr w:type="spellEnd"/>
      <w:r w:rsidR="00BE044F" w:rsidRPr="00EF0DDD">
        <w:rPr>
          <w:rFonts w:asciiTheme="minorHAnsi" w:hAnsiTheme="minorHAnsi" w:cstheme="minorHAnsi"/>
          <w:i/>
          <w:color w:val="000000" w:themeColor="text1"/>
        </w:rPr>
        <w:t xml:space="preserve"> ou si vous connaissez une personne qui en est victime</w:t>
      </w:r>
      <w:r w:rsidR="00BE044F" w:rsidRPr="00EF0DDD">
        <w:rPr>
          <w:rFonts w:asciiTheme="minorHAnsi" w:hAnsiTheme="minorHAnsi" w:cstheme="minorHAnsi"/>
          <w:color w:val="000000" w:themeColor="text1"/>
        </w:rPr>
        <w:t> »</w:t>
      </w:r>
    </w:p>
    <w:p w14:paraId="773143DF" w14:textId="3805B63A" w:rsidR="00BE044F" w:rsidRPr="00EF0DDD" w:rsidRDefault="000E1E34" w:rsidP="00C37AF5">
      <w:pPr>
        <w:spacing w:before="240" w:after="120"/>
        <w:rPr>
          <w:rFonts w:asciiTheme="minorHAnsi" w:hAnsiTheme="minorHAnsi" w:cstheme="minorHAnsi"/>
          <w:b/>
          <w:sz w:val="28"/>
        </w:rPr>
      </w:pPr>
      <w:r w:rsidRPr="00EF0DDD">
        <w:rPr>
          <w:rFonts w:asciiTheme="minorHAnsi" w:hAnsiTheme="minorHAnsi" w:cstheme="minorHAnsi"/>
          <w:b/>
          <w:sz w:val="28"/>
        </w:rPr>
        <w:t>&gt;&gt; DÉROULEMENT</w:t>
      </w:r>
    </w:p>
    <w:p w14:paraId="60933825" w14:textId="446339E0" w:rsidR="00BE044F" w:rsidRPr="00EF0DDD" w:rsidRDefault="00BE044F" w:rsidP="00BE044F">
      <w:pPr>
        <w:pStyle w:val="Paragraphedeliste"/>
        <w:numPr>
          <w:ilvl w:val="0"/>
          <w:numId w:val="15"/>
        </w:numPr>
        <w:jc w:val="both"/>
        <w:rPr>
          <w:rFonts w:asciiTheme="minorHAnsi" w:hAnsiTheme="minorHAnsi"/>
        </w:rPr>
      </w:pPr>
      <w:r w:rsidRPr="00EF0DDD">
        <w:rPr>
          <w:rFonts w:asciiTheme="minorHAnsi" w:hAnsiTheme="minorHAnsi"/>
        </w:rPr>
        <w:t xml:space="preserve">Avant de commencer, lancer la présentation PowerPoint. </w:t>
      </w:r>
    </w:p>
    <w:p w14:paraId="12C03EE3" w14:textId="77777777" w:rsidR="009E0013" w:rsidRPr="00EF0DDD" w:rsidRDefault="009E0013" w:rsidP="009E0013">
      <w:pPr>
        <w:pStyle w:val="Default"/>
        <w:rPr>
          <w:rFonts w:asciiTheme="minorHAnsi" w:hAnsiTheme="minorHAnsi" w:cstheme="minorHAnsi"/>
          <w:sz w:val="23"/>
          <w:szCs w:val="23"/>
        </w:rPr>
      </w:pPr>
    </w:p>
    <w:p w14:paraId="7C584A5E" w14:textId="77777777" w:rsidR="00BE044F" w:rsidRPr="00EF0DDD" w:rsidRDefault="00BE044F" w:rsidP="00BE044F">
      <w:pPr>
        <w:pBdr>
          <w:bottom w:val="single" w:sz="4" w:space="1" w:color="auto"/>
        </w:pBdr>
        <w:jc w:val="both"/>
        <w:rPr>
          <w:rFonts w:asciiTheme="minorHAnsi" w:hAnsiTheme="minorHAnsi" w:cstheme="minorHAnsi"/>
          <w:b/>
          <w:sz w:val="28"/>
        </w:rPr>
      </w:pPr>
      <w:r w:rsidRPr="00EF0DDD">
        <w:rPr>
          <w:rFonts w:asciiTheme="minorHAnsi" w:hAnsiTheme="minorHAnsi" w:cstheme="minorHAnsi"/>
          <w:b/>
          <w:sz w:val="28"/>
        </w:rPr>
        <w:t>1.</w:t>
      </w:r>
      <w:r w:rsidRPr="00EF0DDD">
        <w:rPr>
          <w:rFonts w:asciiTheme="minorHAnsi" w:hAnsiTheme="minorHAnsi" w:cstheme="minorHAnsi"/>
          <w:b/>
          <w:sz w:val="28"/>
        </w:rPr>
        <w:tab/>
        <w:t xml:space="preserve">INTRODUCTION </w:t>
      </w:r>
      <w:r w:rsidRPr="00EF0DDD">
        <w:rPr>
          <w:rFonts w:asciiTheme="minorHAnsi" w:hAnsiTheme="minorHAnsi" w:cstheme="minorHAnsi"/>
          <w:b/>
          <w:sz w:val="20"/>
          <w:szCs w:val="20"/>
        </w:rPr>
        <w:t>(3 minutes)</w:t>
      </w:r>
    </w:p>
    <w:p w14:paraId="6229FAD2" w14:textId="77777777" w:rsidR="00BE044F" w:rsidRPr="00EF0DDD" w:rsidRDefault="00BE044F" w:rsidP="00BE044F">
      <w:pPr>
        <w:spacing w:before="240" w:after="120"/>
        <w:jc w:val="both"/>
        <w:rPr>
          <w:rFonts w:asciiTheme="minorHAnsi" w:hAnsiTheme="minorHAnsi" w:cstheme="minorHAnsi"/>
        </w:rPr>
      </w:pPr>
      <w:r w:rsidRPr="00EF0DDD">
        <w:rPr>
          <w:rFonts w:asciiTheme="minorHAnsi" w:hAnsiTheme="minorHAnsi" w:cstheme="minorHAnsi"/>
        </w:rPr>
        <w:t xml:space="preserve">La période sera consacrée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De façon très générale, les élèves découvriront des cas réels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analyseront une mise en situation pour y déceler les crimes commis en matière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et prendront connaissance de ressources et d’outils pour faire face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w:t>
      </w:r>
    </w:p>
    <w:p w14:paraId="7F884219" w14:textId="77777777" w:rsidR="00BE044F" w:rsidRPr="00EF0DDD" w:rsidRDefault="00BE044F" w:rsidP="00BE044F">
      <w:pPr>
        <w:spacing w:before="240" w:after="120"/>
        <w:jc w:val="both"/>
        <w:rPr>
          <w:rFonts w:asciiTheme="minorHAnsi" w:hAnsiTheme="minorHAnsi" w:cstheme="minorHAnsi"/>
          <w:lang w:val="fr-FR"/>
        </w:rPr>
      </w:pPr>
      <w:r w:rsidRPr="00EF0DDD">
        <w:rPr>
          <w:rFonts w:asciiTheme="minorHAnsi" w:hAnsiTheme="minorHAnsi" w:cstheme="minorHAnsi"/>
        </w:rPr>
        <w:t xml:space="preserve">Demander aux élèves s’ils savent ce qu’est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et ce qui leur vient à l’esprit lorsqu’ils entendent les termes «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 « violence faite aux femmes », « médias sociaux », etc.</w:t>
      </w:r>
      <w:r w:rsidRPr="00EF0DDD">
        <w:rPr>
          <w:rFonts w:asciiTheme="minorHAnsi" w:hAnsiTheme="minorHAnsi" w:cstheme="minorHAnsi"/>
          <w:lang w:val="fr-FR"/>
        </w:rPr>
        <w:t xml:space="preserve"> Expliquer que les médias sociaux et autres technologies de communication sont maintenant très présents dans leur quotidien et que cela peut avoir plusieurs conséquences, y compris la </w:t>
      </w:r>
      <w:proofErr w:type="spellStart"/>
      <w:r w:rsidRPr="00EF0DDD">
        <w:rPr>
          <w:rFonts w:asciiTheme="minorHAnsi" w:hAnsiTheme="minorHAnsi" w:cstheme="minorHAnsi"/>
          <w:lang w:val="fr-FR"/>
        </w:rPr>
        <w:t>cyberviolence</w:t>
      </w:r>
      <w:proofErr w:type="spellEnd"/>
      <w:r w:rsidRPr="00EF0DDD">
        <w:rPr>
          <w:rFonts w:asciiTheme="minorHAnsi" w:hAnsiTheme="minorHAnsi" w:cstheme="minorHAnsi"/>
          <w:lang w:val="fr-FR"/>
        </w:rPr>
        <w:t>.</w:t>
      </w:r>
    </w:p>
    <w:p w14:paraId="295CA3EE" w14:textId="77777777" w:rsidR="00BE044F" w:rsidRPr="00EF0DDD" w:rsidRDefault="00BE044F" w:rsidP="00BE044F">
      <w:pPr>
        <w:jc w:val="both"/>
        <w:rPr>
          <w:rFonts w:asciiTheme="minorHAnsi" w:hAnsiTheme="minorHAnsi"/>
          <w:b/>
        </w:rPr>
      </w:pPr>
    </w:p>
    <w:p w14:paraId="6209BC33" w14:textId="77777777" w:rsidR="00BE044F" w:rsidRPr="00EF0DDD" w:rsidRDefault="00BE044F" w:rsidP="00BE044F">
      <w:pPr>
        <w:jc w:val="both"/>
        <w:rPr>
          <w:rFonts w:asciiTheme="minorHAnsi" w:hAnsiTheme="minorHAnsi"/>
          <w:b/>
        </w:rPr>
      </w:pPr>
    </w:p>
    <w:p w14:paraId="2A85C918"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2.</w:t>
      </w:r>
      <w:r w:rsidRPr="00EF0DDD">
        <w:rPr>
          <w:rFonts w:asciiTheme="minorHAnsi" w:hAnsiTheme="minorHAnsi"/>
          <w:b/>
          <w:sz w:val="28"/>
          <w:szCs w:val="28"/>
        </w:rPr>
        <w:tab/>
        <w:t xml:space="preserve">MISE EN SITUATION </w:t>
      </w:r>
      <w:r w:rsidRPr="00EF0DDD">
        <w:rPr>
          <w:rFonts w:asciiTheme="minorHAnsi" w:hAnsiTheme="minorHAnsi"/>
          <w:b/>
          <w:sz w:val="20"/>
          <w:szCs w:val="20"/>
        </w:rPr>
        <w:t>(10 minutes)</w:t>
      </w:r>
      <w:r w:rsidRPr="00EF0DDD">
        <w:rPr>
          <w:rFonts w:asciiTheme="minorHAnsi" w:hAnsiTheme="minorHAnsi"/>
          <w:b/>
          <w:sz w:val="28"/>
          <w:szCs w:val="28"/>
        </w:rPr>
        <w:t xml:space="preserve"> </w:t>
      </w:r>
    </w:p>
    <w:p w14:paraId="69806C04" w14:textId="77777777" w:rsidR="00BE044F" w:rsidRPr="00EF0DDD" w:rsidRDefault="00BE044F" w:rsidP="00BE044F">
      <w:pPr>
        <w:jc w:val="both"/>
        <w:rPr>
          <w:rFonts w:asciiTheme="minorHAnsi" w:hAnsiTheme="minorHAnsi" w:cstheme="minorHAnsi"/>
          <w:b/>
        </w:rPr>
      </w:pPr>
    </w:p>
    <w:p w14:paraId="7EBCCE8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 xml:space="preserve">A. </w:t>
      </w:r>
      <w:r w:rsidRPr="00EF0DDD">
        <w:rPr>
          <w:rFonts w:asciiTheme="minorHAnsi" w:hAnsiTheme="minorHAnsi" w:cstheme="minorHAnsi"/>
          <w:b/>
        </w:rPr>
        <w:tab/>
        <w:t>Qu’est-ce que la violence faite aux femmes?</w:t>
      </w:r>
    </w:p>
    <w:p w14:paraId="2C4C4BFE" w14:textId="77777777" w:rsidR="00BE044F" w:rsidRPr="00EF0DDD" w:rsidRDefault="00BE044F" w:rsidP="00BE044F">
      <w:pPr>
        <w:jc w:val="center"/>
        <w:rPr>
          <w:rFonts w:asciiTheme="minorHAnsi" w:hAnsiTheme="minorHAnsi" w:cstheme="minorHAnsi"/>
        </w:rPr>
      </w:pPr>
    </w:p>
    <w:p w14:paraId="060C0A3F"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 de la présentation PowerPoint</w:t>
      </w:r>
      <w:r w:rsidRPr="00EF0DDD">
        <w:rPr>
          <w:rFonts w:asciiTheme="minorHAnsi" w:hAnsiTheme="minorHAnsi" w:cstheme="minorHAnsi"/>
        </w:rPr>
        <w:t>. Lire la définition de la violence faite aux femmes à voix haute. Expliquer la définition, ligne par ligne, afin d’assurer sa compréhension :</w:t>
      </w:r>
    </w:p>
    <w:p w14:paraId="16F1C47E" w14:textId="77777777" w:rsidR="00BE044F" w:rsidRPr="00EF0DDD" w:rsidRDefault="00BE044F" w:rsidP="00BE044F">
      <w:pPr>
        <w:tabs>
          <w:tab w:val="left" w:pos="1560"/>
        </w:tabs>
        <w:jc w:val="both"/>
        <w:rPr>
          <w:rFonts w:asciiTheme="minorHAnsi" w:hAnsiTheme="minorHAnsi" w:cstheme="minorHAnsi"/>
        </w:rPr>
      </w:pPr>
      <w:r w:rsidRPr="00EF0DDD">
        <w:rPr>
          <w:rFonts w:asciiTheme="minorHAnsi" w:hAnsiTheme="minorHAnsi" w:cstheme="minorHAnsi"/>
        </w:rPr>
        <w:tab/>
      </w:r>
    </w:p>
    <w:p w14:paraId="540BD2B0"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La violence faite aux femmes : « 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 »</w:t>
      </w:r>
      <w:r w:rsidRPr="00EF0DDD">
        <w:rPr>
          <w:rStyle w:val="Appelnotedebasdep"/>
          <w:rFonts w:asciiTheme="minorHAnsi" w:hAnsiTheme="minorHAnsi" w:cstheme="minorHAnsi"/>
        </w:rPr>
        <w:footnoteReference w:id="1"/>
      </w:r>
      <w:r w:rsidRPr="00EF0DDD">
        <w:rPr>
          <w:rFonts w:asciiTheme="minorHAnsi" w:hAnsiTheme="minorHAnsi" w:cstheme="minorHAnsi"/>
        </w:rPr>
        <w:t>.</w:t>
      </w:r>
    </w:p>
    <w:p w14:paraId="649E9DA0" w14:textId="77777777" w:rsidR="00BE044F" w:rsidRPr="00EF0DDD" w:rsidRDefault="00BE044F" w:rsidP="00BE044F">
      <w:pPr>
        <w:jc w:val="both"/>
        <w:rPr>
          <w:rFonts w:asciiTheme="minorHAnsi" w:hAnsiTheme="minorHAnsi" w:cstheme="minorHAnsi"/>
        </w:rPr>
      </w:pPr>
    </w:p>
    <w:p w14:paraId="3411EE59" w14:textId="77777777" w:rsidR="00BE044F" w:rsidRPr="00EF0DDD" w:rsidRDefault="00BE044F" w:rsidP="00BE044F">
      <w:pPr>
        <w:jc w:val="both"/>
        <w:rPr>
          <w:rFonts w:asciiTheme="minorHAnsi" w:hAnsiTheme="minorHAnsi" w:cstheme="minorHAnsi"/>
        </w:rPr>
      </w:pPr>
    </w:p>
    <w:p w14:paraId="2EF1A36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 xml:space="preserve">B. </w:t>
      </w:r>
      <w:r w:rsidRPr="00EF0DDD">
        <w:rPr>
          <w:rFonts w:asciiTheme="minorHAnsi" w:hAnsiTheme="minorHAnsi" w:cstheme="minorHAnsi"/>
          <w:b/>
        </w:rPr>
        <w:tab/>
        <w:t xml:space="preserve">Qu’est-ce que la </w:t>
      </w:r>
      <w:proofErr w:type="spellStart"/>
      <w:r w:rsidRPr="00EF0DDD">
        <w:rPr>
          <w:rFonts w:asciiTheme="minorHAnsi" w:hAnsiTheme="minorHAnsi" w:cstheme="minorHAnsi"/>
          <w:b/>
        </w:rPr>
        <w:t>cyberviolence</w:t>
      </w:r>
      <w:proofErr w:type="spellEnd"/>
      <w:r w:rsidRPr="00EF0DDD">
        <w:rPr>
          <w:rFonts w:asciiTheme="minorHAnsi" w:hAnsiTheme="minorHAnsi" w:cstheme="minorHAnsi"/>
          <w:b/>
        </w:rPr>
        <w:t>?</w:t>
      </w:r>
    </w:p>
    <w:p w14:paraId="07165C72" w14:textId="77777777" w:rsidR="00BE044F" w:rsidRPr="00EF0DDD" w:rsidRDefault="00BE044F" w:rsidP="00BE044F">
      <w:pPr>
        <w:jc w:val="both"/>
        <w:rPr>
          <w:rFonts w:asciiTheme="minorHAnsi" w:hAnsiTheme="minorHAnsi" w:cstheme="minorHAnsi"/>
        </w:rPr>
      </w:pPr>
    </w:p>
    <w:p w14:paraId="7FE5337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3 de la présentation PowerPoint</w:t>
      </w:r>
      <w:r w:rsidRPr="00EF0DDD">
        <w:rPr>
          <w:rFonts w:asciiTheme="minorHAnsi" w:hAnsiTheme="minorHAnsi" w:cstheme="minorHAnsi"/>
        </w:rPr>
        <w:t xml:space="preserve">. Lire attentivement la définition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voix haute. Expliquer la définition, ligne par ligne, afin d’assurer sa compréhension :</w:t>
      </w:r>
    </w:p>
    <w:p w14:paraId="16F442F6" w14:textId="77777777" w:rsidR="00BE044F" w:rsidRPr="00EF0DDD" w:rsidRDefault="00BE044F" w:rsidP="00BE044F">
      <w:pPr>
        <w:jc w:val="both"/>
        <w:rPr>
          <w:rFonts w:asciiTheme="minorHAnsi" w:hAnsiTheme="minorHAnsi" w:cstheme="minorHAnsi"/>
        </w:rPr>
      </w:pPr>
    </w:p>
    <w:p w14:paraId="33B98C0B"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 «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se définit comme un acte agressif, intentionnel, perpétré par un individu ou un groupe aux moyens de médias numériques à l’encontre d’une ou plusieurs victimes »</w:t>
      </w:r>
      <w:r w:rsidRPr="00EF0DDD">
        <w:rPr>
          <w:rStyle w:val="Appelnotedebasdep"/>
          <w:rFonts w:asciiTheme="minorHAnsi" w:hAnsiTheme="minorHAnsi" w:cstheme="minorHAnsi"/>
        </w:rPr>
        <w:footnoteReference w:id="2"/>
      </w:r>
      <w:r w:rsidRPr="00EF0DDD">
        <w:rPr>
          <w:rFonts w:asciiTheme="minorHAnsi" w:hAnsiTheme="minorHAnsi" w:cstheme="minorHAnsi"/>
        </w:rPr>
        <w:t xml:space="preserve">. Les médias numériques peuvent être décrits comme : les messages </w:t>
      </w:r>
      <w:r w:rsidRPr="00EF0DDD">
        <w:rPr>
          <w:rFonts w:asciiTheme="minorHAnsi" w:hAnsiTheme="minorHAnsi" w:cstheme="minorHAnsi"/>
        </w:rPr>
        <w:lastRenderedPageBreak/>
        <w:t xml:space="preserve">textes, les courriels, les médias sociaux, les sites de clavardage et les jeux vidéo qui permettent la communication entre joueurs, etc. </w:t>
      </w:r>
    </w:p>
    <w:p w14:paraId="703E5012" w14:textId="77777777" w:rsidR="00BE044F" w:rsidRPr="00EF0DDD" w:rsidRDefault="00BE044F" w:rsidP="00BE044F">
      <w:pPr>
        <w:jc w:val="both"/>
        <w:rPr>
          <w:rFonts w:asciiTheme="minorHAnsi" w:hAnsiTheme="minorHAnsi" w:cstheme="minorHAnsi"/>
        </w:rPr>
      </w:pPr>
    </w:p>
    <w:p w14:paraId="2192A6B8"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Expliquer aux élèves que, bien que le problème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touche tant les hommes que les femmes, l’atelier porte sur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w:t>
      </w:r>
    </w:p>
    <w:p w14:paraId="1212B524" w14:textId="77777777" w:rsidR="00BE044F" w:rsidRPr="00EF0DDD" w:rsidRDefault="00BE044F" w:rsidP="00BE044F">
      <w:pPr>
        <w:jc w:val="both"/>
        <w:rPr>
          <w:rFonts w:asciiTheme="minorHAnsi" w:hAnsiTheme="minorHAnsi" w:cstheme="minorHAnsi"/>
        </w:rPr>
      </w:pPr>
    </w:p>
    <w:p w14:paraId="72BBE6D0" w14:textId="77777777" w:rsidR="00BE044F" w:rsidRPr="00EF0DDD" w:rsidRDefault="00BE044F" w:rsidP="00BE044F">
      <w:pPr>
        <w:jc w:val="both"/>
        <w:rPr>
          <w:rFonts w:asciiTheme="minorHAnsi" w:hAnsiTheme="minorHAnsi" w:cstheme="minorHAnsi"/>
        </w:rPr>
      </w:pPr>
    </w:p>
    <w:p w14:paraId="2D92B75E" w14:textId="77777777" w:rsidR="00BE044F" w:rsidRPr="00EF0DDD" w:rsidRDefault="00BE044F" w:rsidP="00BE044F">
      <w:pPr>
        <w:jc w:val="both"/>
        <w:rPr>
          <w:rFonts w:asciiTheme="minorHAnsi" w:hAnsiTheme="minorHAnsi" w:cstheme="minorHAnsi"/>
          <w:b/>
        </w:rPr>
      </w:pPr>
      <w:r w:rsidRPr="00EF0DDD">
        <w:rPr>
          <w:rFonts w:asciiTheme="minorHAnsi" w:hAnsiTheme="minorHAnsi" w:cstheme="minorHAnsi"/>
          <w:b/>
        </w:rPr>
        <w:t xml:space="preserve">C. </w:t>
      </w:r>
      <w:r w:rsidRPr="00EF0DDD">
        <w:rPr>
          <w:rFonts w:asciiTheme="minorHAnsi" w:hAnsiTheme="minorHAnsi" w:cstheme="minorHAnsi"/>
          <w:b/>
        </w:rPr>
        <w:tab/>
        <w:t xml:space="preserve">Différences entre la violence faite aux femmes et la </w:t>
      </w:r>
      <w:proofErr w:type="spellStart"/>
      <w:r w:rsidRPr="00EF0DDD">
        <w:rPr>
          <w:rFonts w:asciiTheme="minorHAnsi" w:hAnsiTheme="minorHAnsi" w:cstheme="minorHAnsi"/>
          <w:b/>
        </w:rPr>
        <w:t>cyberviolence</w:t>
      </w:r>
      <w:proofErr w:type="spellEnd"/>
      <w:r w:rsidRPr="00EF0DDD">
        <w:rPr>
          <w:rFonts w:asciiTheme="minorHAnsi" w:hAnsiTheme="minorHAnsi" w:cstheme="minorHAnsi"/>
          <w:b/>
        </w:rPr>
        <w:t xml:space="preserve"> faite aux femmes</w:t>
      </w:r>
    </w:p>
    <w:p w14:paraId="70916A16" w14:textId="77777777" w:rsidR="00BE044F" w:rsidRPr="00EF0DDD" w:rsidRDefault="00BE044F" w:rsidP="00BE044F">
      <w:pPr>
        <w:jc w:val="both"/>
        <w:rPr>
          <w:rFonts w:asciiTheme="minorHAnsi" w:hAnsiTheme="minorHAnsi" w:cstheme="minorHAnsi"/>
        </w:rPr>
      </w:pPr>
    </w:p>
    <w:p w14:paraId="159FBF23"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Après la lecture des deux définitions ci-dessus, demander aux élèves de soulever les différences entre la violence traditionnelle faite aux femmes (par exemple, la violence psychologique et physique qu’exerce un </w:t>
      </w:r>
      <w:r w:rsidRPr="00EF0DDD">
        <w:rPr>
          <w:rFonts w:asciiTheme="minorHAnsi" w:hAnsiTheme="minorHAnsi" w:cstheme="minorHAnsi"/>
          <w:i/>
        </w:rPr>
        <w:t>chum</w:t>
      </w:r>
      <w:r w:rsidRPr="00EF0DDD">
        <w:rPr>
          <w:rFonts w:asciiTheme="minorHAnsi" w:hAnsiTheme="minorHAnsi" w:cstheme="minorHAnsi"/>
        </w:rPr>
        <w:t xml:space="preserve"> contre sa </w:t>
      </w:r>
      <w:r w:rsidRPr="00EF0DDD">
        <w:rPr>
          <w:rFonts w:asciiTheme="minorHAnsi" w:hAnsiTheme="minorHAnsi" w:cstheme="minorHAnsi"/>
          <w:i/>
        </w:rPr>
        <w:t>blonde</w:t>
      </w:r>
      <w:r w:rsidRPr="00EF0DDD">
        <w:rPr>
          <w:rFonts w:asciiTheme="minorHAnsi" w:hAnsiTheme="minorHAnsi" w:cstheme="minorHAnsi"/>
        </w:rPr>
        <w:t xml:space="preserve">)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(par exemple, un </w:t>
      </w:r>
      <w:r w:rsidRPr="00EF0DDD">
        <w:rPr>
          <w:rFonts w:asciiTheme="minorHAnsi" w:hAnsiTheme="minorHAnsi" w:cstheme="minorHAnsi"/>
          <w:i/>
        </w:rPr>
        <w:t>ex-chum</w:t>
      </w:r>
      <w:r w:rsidRPr="00EF0DDD">
        <w:rPr>
          <w:rFonts w:asciiTheme="minorHAnsi" w:hAnsiTheme="minorHAnsi" w:cstheme="minorHAnsi"/>
        </w:rPr>
        <w:t xml:space="preserve"> qui harcèle son </w:t>
      </w:r>
      <w:r w:rsidRPr="00EF0DDD">
        <w:rPr>
          <w:rFonts w:asciiTheme="minorHAnsi" w:hAnsiTheme="minorHAnsi" w:cstheme="minorHAnsi"/>
          <w:i/>
        </w:rPr>
        <w:t>ex-blonde</w:t>
      </w:r>
      <w:r w:rsidRPr="00EF0DDD">
        <w:rPr>
          <w:rFonts w:asciiTheme="minorHAnsi" w:hAnsiTheme="minorHAnsi" w:cstheme="minorHAnsi"/>
        </w:rPr>
        <w:t xml:space="preserve"> sur Facebook ou Instagram). Écrire les réponses au tableau. </w:t>
      </w:r>
    </w:p>
    <w:p w14:paraId="2C745FFB" w14:textId="77777777" w:rsidR="00BE044F" w:rsidRPr="00EF0DDD" w:rsidRDefault="00BE044F" w:rsidP="00BE044F">
      <w:pPr>
        <w:jc w:val="both"/>
        <w:rPr>
          <w:rFonts w:asciiTheme="minorHAnsi" w:hAnsiTheme="minorHAnsi" w:cstheme="minorHAnsi"/>
          <w:b/>
        </w:rPr>
      </w:pPr>
    </w:p>
    <w:p w14:paraId="0792F7DA"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b/>
        </w:rPr>
        <w:t>Afficher les diapositives 4</w:t>
      </w:r>
      <w:r w:rsidRPr="00EF0DDD">
        <w:rPr>
          <w:rFonts w:asciiTheme="minorHAnsi" w:hAnsiTheme="minorHAnsi" w:cstheme="minorHAnsi"/>
        </w:rPr>
        <w:t xml:space="preserve"> </w:t>
      </w:r>
      <w:r w:rsidRPr="00EF0DDD">
        <w:rPr>
          <w:rFonts w:asciiTheme="minorHAnsi" w:hAnsiTheme="minorHAnsi" w:cstheme="minorHAnsi"/>
          <w:b/>
        </w:rPr>
        <w:t>et 5</w:t>
      </w:r>
      <w:r w:rsidRPr="00EF0DDD">
        <w:rPr>
          <w:rFonts w:asciiTheme="minorHAnsi" w:hAnsiTheme="minorHAnsi" w:cstheme="minorHAnsi"/>
        </w:rPr>
        <w:t xml:space="preserve"> </w:t>
      </w:r>
      <w:r w:rsidRPr="00EF0DDD">
        <w:rPr>
          <w:rFonts w:asciiTheme="minorHAnsi" w:hAnsiTheme="minorHAnsi" w:cstheme="minorHAnsi"/>
          <w:b/>
        </w:rPr>
        <w:t>de la présentation PowerPoint</w:t>
      </w:r>
      <w:r w:rsidRPr="00EF0DDD">
        <w:rPr>
          <w:rFonts w:asciiTheme="minorHAnsi" w:hAnsiTheme="minorHAnsi" w:cstheme="minorHAnsi"/>
        </w:rPr>
        <w:t xml:space="preserve">. </w:t>
      </w:r>
    </w:p>
    <w:p w14:paraId="2C3B2D9A" w14:textId="77777777" w:rsidR="00BE044F" w:rsidRPr="00EF0DDD" w:rsidRDefault="00BE044F" w:rsidP="00BE044F">
      <w:pPr>
        <w:jc w:val="both"/>
        <w:rPr>
          <w:rFonts w:asciiTheme="minorHAnsi" w:hAnsiTheme="minorHAnsi" w:cstheme="minorHAnsi"/>
        </w:rPr>
      </w:pPr>
    </w:p>
    <w:p w14:paraId="75514AC1"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Préciser qu’il y a plusieurs différences entre la violence faite aux femmes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Par exemple, dans le cas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 </w:t>
      </w:r>
    </w:p>
    <w:p w14:paraId="4AADB7D6"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 xml:space="preserve">un agresseur peut, en un seul « clic », publier un message qui sera vu par plusieurs personnes; </w:t>
      </w:r>
    </w:p>
    <w:p w14:paraId="057271F9"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l’agression est toujours présente. Par exemple, sur le Web, elle ne cesse jamais (24 heures sur 24, sept jours sur sept);</w:t>
      </w:r>
    </w:p>
    <w:p w14:paraId="128B2025"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 xml:space="preserve">il est difficile d’identifier l’agresseur et d’agir contre lui après la diffusion du message; </w:t>
      </w:r>
    </w:p>
    <w:p w14:paraId="7E5CF83D" w14:textId="77777777" w:rsidR="00BE044F" w:rsidRPr="00EF0DDD" w:rsidRDefault="00BE044F" w:rsidP="00BE044F">
      <w:pPr>
        <w:pStyle w:val="Paragraphedeliste"/>
        <w:numPr>
          <w:ilvl w:val="0"/>
          <w:numId w:val="16"/>
        </w:numPr>
        <w:spacing w:line="276" w:lineRule="auto"/>
        <w:jc w:val="both"/>
        <w:rPr>
          <w:rFonts w:asciiTheme="minorHAnsi" w:hAnsiTheme="minorHAnsi" w:cstheme="minorHAnsi"/>
        </w:rPr>
      </w:pPr>
      <w:r w:rsidRPr="00EF0DDD">
        <w:rPr>
          <w:rFonts w:asciiTheme="minorHAnsi" w:hAnsiTheme="minorHAnsi" w:cstheme="minorHAnsi"/>
        </w:rPr>
        <w:t>l’agresseur ne se sent pas coupable puisqu’il peut rester anonyme.</w:t>
      </w:r>
    </w:p>
    <w:p w14:paraId="4FAC4355" w14:textId="77777777" w:rsidR="00BE044F" w:rsidRPr="00EF0DDD" w:rsidRDefault="00BE044F" w:rsidP="00BE044F">
      <w:pPr>
        <w:jc w:val="both"/>
        <w:rPr>
          <w:rFonts w:asciiTheme="minorHAnsi" w:hAnsiTheme="minorHAnsi" w:cstheme="minorHAnsi"/>
        </w:rPr>
      </w:pPr>
    </w:p>
    <w:p w14:paraId="1E9FE16F"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 exemple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faite aux femmes serait un </w:t>
      </w:r>
      <w:r w:rsidRPr="00EF0DDD">
        <w:rPr>
          <w:rFonts w:asciiTheme="minorHAnsi" w:hAnsiTheme="minorHAnsi" w:cstheme="minorHAnsi"/>
          <w:i/>
        </w:rPr>
        <w:t>ex-chum</w:t>
      </w:r>
      <w:r w:rsidRPr="00EF0DDD">
        <w:rPr>
          <w:rFonts w:asciiTheme="minorHAnsi" w:hAnsiTheme="minorHAnsi" w:cstheme="minorHAnsi"/>
        </w:rPr>
        <w:t xml:space="preserve"> qui publie des photos intimes de son </w:t>
      </w:r>
      <w:r w:rsidRPr="00EF0DDD">
        <w:rPr>
          <w:rFonts w:asciiTheme="minorHAnsi" w:hAnsiTheme="minorHAnsi" w:cstheme="minorHAnsi"/>
          <w:i/>
        </w:rPr>
        <w:t>ex-blonde</w:t>
      </w:r>
      <w:r w:rsidRPr="00EF0DDD">
        <w:rPr>
          <w:rFonts w:asciiTheme="minorHAnsi" w:hAnsiTheme="minorHAnsi" w:cstheme="minorHAnsi"/>
        </w:rPr>
        <w:t xml:space="preserve"> sur Instagram et qui menace d’en afficher davantage si elle ne reprend pas la relation avec lui. </w:t>
      </w:r>
    </w:p>
    <w:p w14:paraId="769812B9" w14:textId="77777777" w:rsidR="00BE044F" w:rsidRPr="00EF0DDD" w:rsidRDefault="00BE044F" w:rsidP="00BE044F">
      <w:pPr>
        <w:jc w:val="both"/>
        <w:rPr>
          <w:rFonts w:asciiTheme="minorHAnsi" w:hAnsiTheme="minorHAnsi" w:cstheme="minorHAnsi"/>
        </w:rPr>
      </w:pPr>
    </w:p>
    <w:p w14:paraId="4313344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 exemple de violence traditionnelle faite aux femmes serait un </w:t>
      </w:r>
      <w:r w:rsidRPr="00EF0DDD">
        <w:rPr>
          <w:rFonts w:asciiTheme="minorHAnsi" w:hAnsiTheme="minorHAnsi" w:cstheme="minorHAnsi"/>
          <w:i/>
        </w:rPr>
        <w:t>ex-chum</w:t>
      </w:r>
      <w:r w:rsidRPr="00EF0DDD">
        <w:rPr>
          <w:rFonts w:asciiTheme="minorHAnsi" w:hAnsiTheme="minorHAnsi" w:cstheme="minorHAnsi"/>
        </w:rPr>
        <w:t xml:space="preserve"> qui se présente chez son </w:t>
      </w:r>
      <w:r w:rsidRPr="00EF0DDD">
        <w:rPr>
          <w:rFonts w:asciiTheme="minorHAnsi" w:hAnsiTheme="minorHAnsi" w:cstheme="minorHAnsi"/>
          <w:i/>
        </w:rPr>
        <w:t>ex</w:t>
      </w:r>
      <w:r w:rsidRPr="00EF0DDD">
        <w:rPr>
          <w:rFonts w:asciiTheme="minorHAnsi" w:hAnsiTheme="minorHAnsi" w:cstheme="minorHAnsi"/>
          <w:i/>
        </w:rPr>
        <w:noBreakHyphen/>
        <w:t>blonde</w:t>
      </w:r>
      <w:r w:rsidRPr="00EF0DDD">
        <w:rPr>
          <w:rFonts w:asciiTheme="minorHAnsi" w:hAnsiTheme="minorHAnsi" w:cstheme="minorHAnsi"/>
        </w:rPr>
        <w:t xml:space="preserve">, la menace et la harcèle pour qu’elle reprenne la relation avec lui. </w:t>
      </w:r>
    </w:p>
    <w:p w14:paraId="52C93F04" w14:textId="77777777" w:rsidR="00BE044F" w:rsidRPr="00EF0DDD" w:rsidRDefault="00BE044F" w:rsidP="00BE044F">
      <w:pPr>
        <w:jc w:val="both"/>
        <w:rPr>
          <w:rFonts w:asciiTheme="minorHAnsi" w:hAnsiTheme="minorHAnsi" w:cstheme="minorHAnsi"/>
        </w:rPr>
      </w:pPr>
    </w:p>
    <w:p w14:paraId="0D83514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La principale différence entre la violence faite aux femmes et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est que cette dernière peut prendre plus d’ampleur que la violence traditionnelle faite aux femmes en raison de la nature publique des agressions. Un </w:t>
      </w:r>
      <w:proofErr w:type="spellStart"/>
      <w:r w:rsidRPr="00EF0DDD">
        <w:rPr>
          <w:rFonts w:asciiTheme="minorHAnsi" w:hAnsiTheme="minorHAnsi" w:cstheme="minorHAnsi"/>
        </w:rPr>
        <w:t>cyberagresseur</w:t>
      </w:r>
      <w:proofErr w:type="spellEnd"/>
      <w:r w:rsidRPr="00EF0DDD">
        <w:rPr>
          <w:rFonts w:asciiTheme="minorHAnsi" w:hAnsiTheme="minorHAnsi" w:cstheme="minorHAnsi"/>
        </w:rPr>
        <w:t xml:space="preserve"> utilise les messages textes ou des réseaux sociaux, comme Facebook, Instagram, Vine,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w:t>
      </w:r>
      <w:proofErr w:type="spellStart"/>
      <w:r w:rsidRPr="00EF0DDD">
        <w:rPr>
          <w:rFonts w:asciiTheme="minorHAnsi" w:hAnsiTheme="minorHAnsi" w:cstheme="minorHAnsi"/>
        </w:rPr>
        <w:t>Formspring</w:t>
      </w:r>
      <w:proofErr w:type="spellEnd"/>
      <w:r w:rsidRPr="00EF0DDD">
        <w:rPr>
          <w:rFonts w:asciiTheme="minorHAnsi" w:hAnsiTheme="minorHAnsi" w:cstheme="minorHAnsi"/>
        </w:rPr>
        <w:t>, Hot or Not, le site de clavardage de Xbox et Playstation, etc.</w:t>
      </w:r>
    </w:p>
    <w:p w14:paraId="01D1B596" w14:textId="77777777" w:rsidR="00BE044F" w:rsidRPr="00EF0DDD" w:rsidRDefault="00BE044F" w:rsidP="00BE044F">
      <w:pPr>
        <w:jc w:val="both"/>
        <w:rPr>
          <w:rFonts w:asciiTheme="minorHAnsi" w:hAnsiTheme="minorHAnsi" w:cstheme="minorHAnsi"/>
        </w:rPr>
      </w:pPr>
    </w:p>
    <w:p w14:paraId="652FF61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Comme c’est le cas de toute forme de violence, qu’elle soit physique, psychologique ou autre,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peut avoir des répercussions à long terme sur la victime. Par exemple, la victime de violence pourrait souffrir de dépression ou d’anxiété, elle pourrait consommer des drogues pour oublier la violence ou s’isoler de sa famille et de ses amis.</w:t>
      </w:r>
    </w:p>
    <w:p w14:paraId="7C00857B" w14:textId="77777777" w:rsidR="00BE044F" w:rsidRPr="00EF0DDD" w:rsidRDefault="00BE044F" w:rsidP="00BE044F">
      <w:pPr>
        <w:jc w:val="both"/>
        <w:rPr>
          <w:rFonts w:asciiTheme="minorHAnsi" w:hAnsiTheme="minorHAnsi" w:cstheme="minorHAnsi"/>
        </w:rPr>
      </w:pPr>
    </w:p>
    <w:p w14:paraId="3B0DA83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lastRenderedPageBreak/>
        <w:t xml:space="preserve">Même si toute personne peut être victime de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cet atelier porte sur les problèmes qu’entraîne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envers les </w:t>
      </w:r>
      <w:r w:rsidRPr="00EF0DDD">
        <w:rPr>
          <w:rFonts w:asciiTheme="minorHAnsi" w:hAnsiTheme="minorHAnsi" w:cstheme="minorHAnsi"/>
          <w:b/>
        </w:rPr>
        <w:t>jeunes femmes et les femmes</w:t>
      </w:r>
      <w:r w:rsidRPr="00EF0DDD">
        <w:rPr>
          <w:rFonts w:asciiTheme="minorHAnsi" w:hAnsiTheme="minorHAnsi" w:cstheme="minorHAnsi"/>
        </w:rPr>
        <w:t xml:space="preserve">. Par contre, les ressources pour mettre fin à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sont les mêmes et peuvent être utilisées par tous, jeunes et moins jeunes, hommes et femmes.  </w:t>
      </w:r>
    </w:p>
    <w:p w14:paraId="15FAE215" w14:textId="77777777" w:rsidR="00BE044F" w:rsidRPr="00EF0DDD" w:rsidRDefault="00BE044F" w:rsidP="00BE044F">
      <w:pPr>
        <w:jc w:val="both"/>
        <w:rPr>
          <w:rFonts w:asciiTheme="minorHAnsi" w:hAnsiTheme="minorHAnsi" w:cstheme="minorHAnsi"/>
        </w:rPr>
      </w:pPr>
    </w:p>
    <w:p w14:paraId="54BFF786" w14:textId="77777777" w:rsidR="00BE044F" w:rsidRPr="00EF0DDD" w:rsidRDefault="00BE044F" w:rsidP="00BE044F">
      <w:pPr>
        <w:jc w:val="both"/>
        <w:rPr>
          <w:rFonts w:asciiTheme="minorHAnsi" w:hAnsiTheme="minorHAnsi" w:cstheme="minorHAnsi"/>
        </w:rPr>
      </w:pPr>
    </w:p>
    <w:p w14:paraId="6387BCD9"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3.</w:t>
      </w:r>
      <w:r w:rsidRPr="00EF0DDD">
        <w:rPr>
          <w:rFonts w:asciiTheme="minorHAnsi" w:hAnsiTheme="minorHAnsi"/>
          <w:b/>
          <w:sz w:val="28"/>
          <w:szCs w:val="28"/>
        </w:rPr>
        <w:tab/>
        <w:t xml:space="preserve">LES CRIMES DE CYBERVIOLENCE FAITE AUX FEMMES </w:t>
      </w:r>
      <w:r w:rsidRPr="00EF0DDD">
        <w:rPr>
          <w:rFonts w:asciiTheme="minorHAnsi" w:hAnsiTheme="minorHAnsi"/>
          <w:b/>
          <w:sz w:val="20"/>
          <w:szCs w:val="20"/>
        </w:rPr>
        <w:t xml:space="preserve">(25 minutes) </w:t>
      </w:r>
    </w:p>
    <w:p w14:paraId="6964C39F" w14:textId="77777777" w:rsidR="00BE044F" w:rsidRPr="00EF0DDD" w:rsidRDefault="00BE044F" w:rsidP="00BE044F">
      <w:pPr>
        <w:jc w:val="both"/>
        <w:rPr>
          <w:rFonts w:asciiTheme="minorHAnsi" w:hAnsiTheme="minorHAnsi" w:cstheme="minorHAnsi"/>
        </w:rPr>
      </w:pPr>
    </w:p>
    <w:p w14:paraId="59B18F17"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Expliquer aux élèves que certaines formes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(y compris la </w:t>
      </w:r>
      <w:proofErr w:type="spellStart"/>
      <w:r w:rsidRPr="00EF0DDD">
        <w:rPr>
          <w:rFonts w:asciiTheme="minorHAnsi" w:hAnsiTheme="minorHAnsi" w:cstheme="minorHAnsi"/>
        </w:rPr>
        <w:t>cyberintimidation</w:t>
      </w:r>
      <w:proofErr w:type="spellEnd"/>
      <w:r w:rsidRPr="00EF0DDD">
        <w:rPr>
          <w:rFonts w:asciiTheme="minorHAnsi" w:hAnsiTheme="minorHAnsi" w:cstheme="minorHAnsi"/>
        </w:rPr>
        <w:t xml:space="preserve">, laquelle prend la forme de menaces ou de harcèlement par l’entremise des médias numériques) </w:t>
      </w:r>
      <w:proofErr w:type="gramStart"/>
      <w:r w:rsidRPr="00EF0DDD">
        <w:rPr>
          <w:rFonts w:asciiTheme="minorHAnsi" w:hAnsiTheme="minorHAnsi" w:cstheme="minorHAnsi"/>
        </w:rPr>
        <w:t>sont</w:t>
      </w:r>
      <w:proofErr w:type="gramEnd"/>
      <w:r w:rsidRPr="00EF0DDD">
        <w:rPr>
          <w:rFonts w:asciiTheme="minorHAnsi" w:hAnsiTheme="minorHAnsi" w:cstheme="minorHAnsi"/>
        </w:rPr>
        <w:t xml:space="preserve"> illégales et peuvent avoir de lourdes conséquences juridiques. </w:t>
      </w:r>
    </w:p>
    <w:p w14:paraId="0BCB4784" w14:textId="77777777" w:rsidR="00BE044F" w:rsidRPr="00EF0DDD" w:rsidRDefault="00BE044F" w:rsidP="00BE044F">
      <w:pPr>
        <w:jc w:val="both"/>
        <w:rPr>
          <w:rFonts w:asciiTheme="minorHAnsi" w:hAnsiTheme="minorHAnsi" w:cstheme="minorHAnsi"/>
        </w:rPr>
      </w:pPr>
    </w:p>
    <w:p w14:paraId="1083447C" w14:textId="0C693115"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00505436" w:rsidRPr="00EF0DDD">
        <w:rPr>
          <w:rFonts w:asciiTheme="minorHAnsi" w:hAnsiTheme="minorHAnsi" w:cstheme="minorHAnsi"/>
          <w:b/>
        </w:rPr>
        <w:t>diapositive 6 de la présentation</w:t>
      </w:r>
      <w:r w:rsidRPr="00EF0DDD">
        <w:rPr>
          <w:rFonts w:asciiTheme="minorHAnsi" w:hAnsiTheme="minorHAnsi" w:cstheme="minorHAnsi"/>
          <w:b/>
        </w:rPr>
        <w:t xml:space="preserve"> PowerPoint. </w:t>
      </w:r>
    </w:p>
    <w:p w14:paraId="16E6FF00" w14:textId="77777777" w:rsidR="00BE044F" w:rsidRPr="00EF0DDD" w:rsidRDefault="00BE044F" w:rsidP="00BE044F">
      <w:pPr>
        <w:jc w:val="both"/>
        <w:rPr>
          <w:rFonts w:asciiTheme="minorHAnsi" w:hAnsiTheme="minorHAnsi" w:cstheme="minorHAnsi"/>
        </w:rPr>
      </w:pPr>
    </w:p>
    <w:p w14:paraId="36D14E16"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Distribuer la Fiche 1, intitulée </w:t>
      </w:r>
      <w:proofErr w:type="spellStart"/>
      <w:r w:rsidRPr="00EF0DDD">
        <w:rPr>
          <w:rFonts w:asciiTheme="minorHAnsi" w:hAnsiTheme="minorHAnsi" w:cstheme="minorHAnsi"/>
          <w:i/>
        </w:rPr>
        <w:t>Cyberviolence</w:t>
      </w:r>
      <w:proofErr w:type="spellEnd"/>
      <w:r w:rsidRPr="00EF0DDD">
        <w:rPr>
          <w:rFonts w:asciiTheme="minorHAnsi" w:hAnsiTheme="minorHAnsi" w:cstheme="minorHAnsi"/>
          <w:i/>
        </w:rPr>
        <w:t xml:space="preserve"> faite aux femmes – les crimes qui peuvent être commis</w:t>
      </w:r>
      <w:r w:rsidRPr="00EF0DDD">
        <w:rPr>
          <w:rFonts w:asciiTheme="minorHAnsi" w:hAnsiTheme="minorHAnsi" w:cstheme="minorHAnsi"/>
        </w:rPr>
        <w:t xml:space="preserve">. Lire les définitions des différents crimes avec les élèves et s’assurer qu’ils les comprennent bien. </w:t>
      </w:r>
    </w:p>
    <w:p w14:paraId="16AD667B" w14:textId="77777777" w:rsidR="00BE044F" w:rsidRPr="00EF0DDD" w:rsidRDefault="00BE044F" w:rsidP="00BE044F">
      <w:pPr>
        <w:jc w:val="both"/>
        <w:rPr>
          <w:rFonts w:asciiTheme="minorHAnsi" w:hAnsiTheme="minorHAnsi" w:cstheme="minorHAnsi"/>
        </w:rPr>
      </w:pPr>
    </w:p>
    <w:p w14:paraId="154130E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Une série de faits et de crimes réels seront présentés aux élèves. Ils devront ensuite tenter de nommer ou de décrire le crime commis par les </w:t>
      </w:r>
      <w:proofErr w:type="spellStart"/>
      <w:r w:rsidRPr="00EF0DDD">
        <w:rPr>
          <w:rFonts w:asciiTheme="minorHAnsi" w:hAnsiTheme="minorHAnsi" w:cstheme="minorHAnsi"/>
        </w:rPr>
        <w:t>cyberagresseurs</w:t>
      </w:r>
      <w:proofErr w:type="spellEnd"/>
      <w:r w:rsidRPr="00EF0DDD">
        <w:rPr>
          <w:rFonts w:asciiTheme="minorHAnsi" w:hAnsiTheme="minorHAnsi" w:cstheme="minorHAnsi"/>
        </w:rPr>
        <w:t xml:space="preserve"> à l’aide de la liste fournie dans la Fiche 1. </w:t>
      </w:r>
    </w:p>
    <w:p w14:paraId="00FE2547" w14:textId="77777777" w:rsidR="00BE044F" w:rsidRPr="00EF0DDD" w:rsidRDefault="00BE044F" w:rsidP="00BE044F">
      <w:pPr>
        <w:rPr>
          <w:rFonts w:asciiTheme="minorHAnsi" w:hAnsiTheme="minorHAnsi" w:cstheme="minorHAnsi"/>
        </w:rPr>
      </w:pPr>
    </w:p>
    <w:p w14:paraId="30E8C4F9" w14:textId="41B32122"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00505436" w:rsidRPr="00EF0DDD">
        <w:rPr>
          <w:rFonts w:asciiTheme="minorHAnsi" w:hAnsiTheme="minorHAnsi" w:cstheme="minorHAnsi"/>
          <w:b/>
        </w:rPr>
        <w:t>diapositive </w:t>
      </w:r>
      <w:r w:rsidRPr="00EF0DDD">
        <w:rPr>
          <w:rFonts w:asciiTheme="minorHAnsi" w:hAnsiTheme="minorHAnsi" w:cstheme="minorHAnsi"/>
          <w:b/>
        </w:rPr>
        <w:t xml:space="preserve">7 de la présentation  PowerPoint. </w:t>
      </w:r>
    </w:p>
    <w:p w14:paraId="6CD9566D" w14:textId="77777777" w:rsidR="00BE044F" w:rsidRPr="00EF0DDD" w:rsidRDefault="00BE044F" w:rsidP="00BE044F">
      <w:pPr>
        <w:rPr>
          <w:rFonts w:asciiTheme="minorHAnsi" w:hAnsiTheme="minorHAnsi" w:cstheme="minorHAnsi"/>
        </w:rPr>
      </w:pPr>
    </w:p>
    <w:p w14:paraId="68D5945C" w14:textId="77777777" w:rsidR="00BE044F" w:rsidRPr="00EF0DDD" w:rsidRDefault="00BE044F" w:rsidP="00BE044F">
      <w:pPr>
        <w:pStyle w:val="Paragraphedeliste"/>
        <w:numPr>
          <w:ilvl w:val="0"/>
          <w:numId w:val="17"/>
        </w:numPr>
        <w:spacing w:line="276" w:lineRule="auto"/>
        <w:jc w:val="both"/>
        <w:rPr>
          <w:rFonts w:asciiTheme="minorHAnsi" w:hAnsiTheme="minorHAnsi" w:cstheme="minorHAnsi"/>
          <w:b/>
        </w:rPr>
      </w:pPr>
      <w:r w:rsidRPr="00EF0DDD">
        <w:rPr>
          <w:rFonts w:asciiTheme="minorHAnsi" w:hAnsiTheme="minorHAnsi" w:cstheme="minorHAnsi"/>
          <w:b/>
          <w:i/>
        </w:rPr>
        <w:t xml:space="preserve">R c </w:t>
      </w:r>
      <w:proofErr w:type="spellStart"/>
      <w:r w:rsidRPr="00EF0DDD">
        <w:rPr>
          <w:rFonts w:asciiTheme="minorHAnsi" w:hAnsiTheme="minorHAnsi" w:cstheme="minorHAnsi"/>
          <w:b/>
          <w:i/>
        </w:rPr>
        <w:t>Walls</w:t>
      </w:r>
      <w:proofErr w:type="spellEnd"/>
      <w:r w:rsidRPr="00EF0DDD">
        <w:rPr>
          <w:rStyle w:val="Appelnotedebasdep"/>
          <w:rFonts w:asciiTheme="minorHAnsi" w:hAnsiTheme="minorHAnsi"/>
        </w:rPr>
        <w:footnoteReference w:id="3"/>
      </w:r>
      <w:r w:rsidRPr="00EF0DDD">
        <w:rPr>
          <w:rFonts w:asciiTheme="minorHAnsi" w:hAnsiTheme="minorHAnsi"/>
          <w:vertAlign w:val="superscript"/>
        </w:rPr>
        <w:t xml:space="preserve"> </w:t>
      </w:r>
      <w:r w:rsidRPr="00EF0DDD">
        <w:rPr>
          <w:rFonts w:asciiTheme="minorHAnsi" w:hAnsiTheme="minorHAnsi"/>
        </w:rPr>
        <w:t>(cette affaire s’est déroulée à Kingston en 2011)</w:t>
      </w:r>
    </w:p>
    <w:p w14:paraId="64A98049" w14:textId="77777777" w:rsidR="00BE044F" w:rsidRPr="00EF0DDD" w:rsidRDefault="00BE044F" w:rsidP="00BE044F">
      <w:pPr>
        <w:jc w:val="both"/>
        <w:rPr>
          <w:rFonts w:asciiTheme="minorHAnsi" w:hAnsiTheme="minorHAnsi"/>
        </w:rPr>
      </w:pPr>
    </w:p>
    <w:p w14:paraId="55AB5BD1" w14:textId="77777777" w:rsidR="00BE044F" w:rsidRPr="00EF0DDD" w:rsidRDefault="00BE044F" w:rsidP="00BE044F">
      <w:pPr>
        <w:jc w:val="both"/>
        <w:rPr>
          <w:rFonts w:asciiTheme="minorHAnsi" w:hAnsiTheme="minorHAnsi"/>
        </w:rPr>
      </w:pPr>
      <w:r w:rsidRPr="00EF0DDD">
        <w:rPr>
          <w:rFonts w:asciiTheme="minorHAnsi" w:hAnsiTheme="minorHAnsi"/>
        </w:rPr>
        <w:t>L’accusé avait 18 ans et la victime avait 15 ans lorsqu’ils se sont rencontrés sur un site de clavardage (</w:t>
      </w:r>
      <w:r w:rsidRPr="00EF0DDD">
        <w:rPr>
          <w:rFonts w:asciiTheme="minorHAnsi" w:hAnsiTheme="minorHAnsi"/>
          <w:i/>
        </w:rPr>
        <w:t>chat</w:t>
      </w:r>
      <w:r w:rsidRPr="00EF0DDD">
        <w:rPr>
          <w:rFonts w:asciiTheme="minorHAnsi" w:hAnsiTheme="minorHAnsi"/>
        </w:rPr>
        <w:t xml:space="preserve">) vidéo. Ils ont amorcé une relation à distance et communiquaient principalement par Internet. </w:t>
      </w:r>
    </w:p>
    <w:p w14:paraId="29EE3EF6" w14:textId="77777777" w:rsidR="00BE044F" w:rsidRPr="00EF0DDD" w:rsidRDefault="00BE044F" w:rsidP="00BE044F">
      <w:pPr>
        <w:jc w:val="both"/>
        <w:rPr>
          <w:rFonts w:asciiTheme="minorHAnsi" w:hAnsiTheme="minorHAnsi"/>
        </w:rPr>
      </w:pPr>
    </w:p>
    <w:p w14:paraId="33F23BA2" w14:textId="77777777" w:rsidR="00BE044F" w:rsidRPr="00EF0DDD" w:rsidRDefault="00BE044F" w:rsidP="00BE044F">
      <w:pPr>
        <w:jc w:val="both"/>
        <w:rPr>
          <w:rFonts w:asciiTheme="minorHAnsi" w:hAnsiTheme="minorHAnsi"/>
        </w:rPr>
      </w:pPr>
      <w:r w:rsidRPr="00EF0DDD">
        <w:rPr>
          <w:rFonts w:asciiTheme="minorHAnsi" w:hAnsiTheme="minorHAnsi"/>
        </w:rPr>
        <w:t xml:space="preserve">La victime a envoyé des images intimes à l’accusé puisqu’il le lui avait demandé. Ils se sont rencontrés en personne une seule fois et ont eu une relation sexuelle consensuelle. Après cette rencontre, l’accusé a mis fin à la relation. </w:t>
      </w:r>
    </w:p>
    <w:p w14:paraId="6EE68EA4" w14:textId="77777777" w:rsidR="00BE044F" w:rsidRPr="00EF0DDD" w:rsidRDefault="00BE044F" w:rsidP="00BE044F">
      <w:pPr>
        <w:jc w:val="both"/>
        <w:rPr>
          <w:rFonts w:asciiTheme="minorHAnsi" w:hAnsiTheme="minorHAnsi"/>
        </w:rPr>
      </w:pPr>
    </w:p>
    <w:p w14:paraId="1DFB0CC9" w14:textId="77777777" w:rsidR="00BE044F" w:rsidRPr="00EF0DDD" w:rsidRDefault="00BE044F" w:rsidP="00BE044F">
      <w:pPr>
        <w:jc w:val="both"/>
        <w:rPr>
          <w:rFonts w:asciiTheme="minorHAnsi" w:hAnsiTheme="minorHAnsi"/>
        </w:rPr>
      </w:pPr>
      <w:r w:rsidRPr="00EF0DDD">
        <w:rPr>
          <w:rFonts w:asciiTheme="minorHAnsi" w:hAnsiTheme="minorHAnsi"/>
        </w:rPr>
        <w:t xml:space="preserve">Deux ans après la fin de la relation, l’accusé a communiqué avec la victime au moyen de Windows Live Messenger. Il lui a demandé d’avoir une autre relation sexuelle avec lui. La victime a refusé. L’accusé a ensuite déclaré à la victime qu’il avait conservé des vidéos où elle apparaissait nue et qu’il se débarrasserait des vidéos si elle acceptait d’avoir des relations sexuelles avec lui. Il a déclaré à la victime que, si elle refusait, il allait diffuser les vidéos. La victime a communiqué avec la police. La police a mis l’accusé en état d’arrestation. </w:t>
      </w:r>
    </w:p>
    <w:p w14:paraId="43264161" w14:textId="77777777" w:rsidR="00BE044F" w:rsidRPr="00EF0DDD" w:rsidRDefault="00BE044F" w:rsidP="00BE044F">
      <w:pPr>
        <w:rPr>
          <w:rFonts w:asciiTheme="minorHAnsi" w:hAnsiTheme="minorHAnsi"/>
        </w:rPr>
      </w:pPr>
    </w:p>
    <w:p w14:paraId="2DA6EF38"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78340E08" w14:textId="77777777" w:rsidR="00BE044F" w:rsidRPr="00EF0DDD" w:rsidRDefault="00BE044F" w:rsidP="00BE044F">
      <w:pPr>
        <w:rPr>
          <w:rFonts w:asciiTheme="minorHAnsi" w:hAnsiTheme="minorHAnsi"/>
        </w:rPr>
      </w:pPr>
    </w:p>
    <w:p w14:paraId="000B4F2F"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8 de la présentation PowerPoint</w:t>
      </w:r>
      <w:r w:rsidRPr="00EF0DDD">
        <w:rPr>
          <w:rFonts w:asciiTheme="minorHAnsi" w:hAnsiTheme="minorHAnsi" w:cstheme="minorHAnsi"/>
        </w:rPr>
        <w:t>.</w:t>
      </w:r>
    </w:p>
    <w:p w14:paraId="4CE95E5E" w14:textId="77777777" w:rsidR="00BE044F" w:rsidRPr="00EF0DDD" w:rsidRDefault="00BE044F" w:rsidP="00BE044F">
      <w:pPr>
        <w:rPr>
          <w:rFonts w:asciiTheme="minorHAnsi" w:hAnsiTheme="minorHAnsi"/>
        </w:rPr>
      </w:pPr>
    </w:p>
    <w:p w14:paraId="2FD62101" w14:textId="77777777" w:rsidR="00BE044F" w:rsidRPr="00EF0DDD" w:rsidRDefault="00BE044F" w:rsidP="00BE044F">
      <w:pPr>
        <w:ind w:left="708"/>
        <w:jc w:val="both"/>
        <w:rPr>
          <w:rFonts w:asciiTheme="minorHAnsi" w:hAnsiTheme="minorHAnsi"/>
        </w:rPr>
      </w:pPr>
      <w:r w:rsidRPr="00EF0DDD">
        <w:rPr>
          <w:rFonts w:asciiTheme="minorHAnsi" w:hAnsiTheme="minorHAnsi"/>
          <w:b/>
        </w:rPr>
        <w:t>Réponse</w:t>
      </w:r>
      <w:r w:rsidRPr="00EF0DDD">
        <w:rPr>
          <w:rFonts w:asciiTheme="minorHAnsi" w:hAnsiTheme="minorHAnsi"/>
        </w:rPr>
        <w:t> : Le crime d’</w:t>
      </w:r>
      <w:r w:rsidRPr="00EF0DDD">
        <w:rPr>
          <w:rFonts w:asciiTheme="minorHAnsi" w:hAnsiTheme="minorHAnsi"/>
          <w:b/>
          <w:u w:val="single"/>
        </w:rPr>
        <w:t>extorsion</w:t>
      </w:r>
      <w:r w:rsidRPr="00EF0DDD">
        <w:rPr>
          <w:rFonts w:asciiTheme="minorHAnsi" w:hAnsiTheme="minorHAnsi"/>
        </w:rPr>
        <w:t xml:space="preserve"> a été commis. </w:t>
      </w:r>
      <w:r w:rsidRPr="00EF0DDD">
        <w:rPr>
          <w:rFonts w:asciiTheme="minorHAnsi" w:hAnsiTheme="minorHAnsi" w:cstheme="minorHAnsi"/>
          <w:lang w:val="fr-FR"/>
        </w:rPr>
        <w:t>Une extorsion est commise lorsqu’une personne, sans excuse raisonnable et avec l’intention d’obtenir quelque chose, par menaces, accusations ou violence, induit ou tente d’induire une personne, à accomplir ou à faire accomplir quelque chose.</w:t>
      </w:r>
    </w:p>
    <w:p w14:paraId="44BCF735" w14:textId="77777777" w:rsidR="00BE044F" w:rsidRPr="00EF0DDD" w:rsidRDefault="00BE044F" w:rsidP="00BE044F">
      <w:pPr>
        <w:jc w:val="both"/>
        <w:rPr>
          <w:rFonts w:asciiTheme="minorHAnsi" w:hAnsiTheme="minorHAnsi"/>
        </w:rPr>
      </w:pPr>
    </w:p>
    <w:p w14:paraId="20648FE9" w14:textId="77777777" w:rsidR="00BE044F" w:rsidRPr="00EF0DDD" w:rsidRDefault="00BE044F" w:rsidP="00BE044F">
      <w:pPr>
        <w:jc w:val="both"/>
        <w:rPr>
          <w:rFonts w:asciiTheme="minorHAnsi" w:hAnsiTheme="minorHAnsi"/>
        </w:rPr>
      </w:pPr>
      <w:r w:rsidRPr="00EF0DDD">
        <w:rPr>
          <w:rFonts w:asciiTheme="minorHAnsi" w:hAnsiTheme="minorHAnsi"/>
        </w:rPr>
        <w:t>L’accusé a plaidé coupable et a été condamné à une peine d’emprisonnement de 15 mois à purger dans la collectivité. Le crime de possession de pornographie infantile peut être discuté par les élèves, mais comme l’accusé a plaidé coupable à une moindre infraction, l’accusé n’a pas été trouvé coupable des autres crimes plus graves que l’extorsion.</w:t>
      </w:r>
    </w:p>
    <w:p w14:paraId="4CF1A773" w14:textId="77777777" w:rsidR="00BE044F" w:rsidRPr="00EF0DDD" w:rsidRDefault="00BE044F" w:rsidP="00BE044F">
      <w:pPr>
        <w:jc w:val="both"/>
        <w:rPr>
          <w:rFonts w:asciiTheme="minorHAnsi" w:hAnsiTheme="minorHAnsi"/>
        </w:rPr>
      </w:pPr>
    </w:p>
    <w:p w14:paraId="6DB1BD64"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9 de la présentation PowerPoint</w:t>
      </w:r>
      <w:r w:rsidRPr="00EF0DDD">
        <w:rPr>
          <w:rFonts w:asciiTheme="minorHAnsi" w:hAnsiTheme="minorHAnsi" w:cstheme="minorHAnsi"/>
        </w:rPr>
        <w:t>.</w:t>
      </w:r>
    </w:p>
    <w:p w14:paraId="56BBA4A1" w14:textId="77777777" w:rsidR="00BE044F" w:rsidRPr="00EF0DDD" w:rsidRDefault="00BE044F" w:rsidP="00BE044F">
      <w:pPr>
        <w:rPr>
          <w:rFonts w:asciiTheme="minorHAnsi" w:hAnsiTheme="minorHAnsi"/>
        </w:rPr>
      </w:pPr>
    </w:p>
    <w:p w14:paraId="77A7A5B4" w14:textId="77777777" w:rsidR="00BE044F" w:rsidRPr="00EF0DDD" w:rsidRDefault="00BE044F" w:rsidP="00BE044F">
      <w:pPr>
        <w:rPr>
          <w:rFonts w:asciiTheme="minorHAnsi" w:hAnsiTheme="minorHAnsi"/>
        </w:rPr>
      </w:pPr>
    </w:p>
    <w:p w14:paraId="758CD5D6" w14:textId="77777777" w:rsidR="00BE044F" w:rsidRPr="00EF0DDD" w:rsidRDefault="00BE044F" w:rsidP="00BE044F">
      <w:pPr>
        <w:pStyle w:val="Paragraphedeliste"/>
        <w:numPr>
          <w:ilvl w:val="0"/>
          <w:numId w:val="17"/>
        </w:numPr>
        <w:spacing w:line="276" w:lineRule="auto"/>
        <w:jc w:val="both"/>
        <w:rPr>
          <w:rFonts w:asciiTheme="minorHAnsi" w:hAnsiTheme="minorHAnsi" w:cstheme="minorHAnsi"/>
          <w:b/>
        </w:rPr>
      </w:pPr>
      <w:r w:rsidRPr="00EF0DDD">
        <w:rPr>
          <w:rFonts w:asciiTheme="minorHAnsi" w:hAnsiTheme="minorHAnsi" w:cstheme="minorHAnsi"/>
          <w:b/>
          <w:i/>
        </w:rPr>
        <w:t xml:space="preserve">R c </w:t>
      </w:r>
      <w:proofErr w:type="spellStart"/>
      <w:proofErr w:type="gramStart"/>
      <w:r w:rsidRPr="00EF0DDD">
        <w:rPr>
          <w:rFonts w:asciiTheme="minorHAnsi" w:hAnsiTheme="minorHAnsi" w:cstheme="minorHAnsi"/>
          <w:b/>
          <w:i/>
        </w:rPr>
        <w:t>Desilva</w:t>
      </w:r>
      <w:proofErr w:type="spellEnd"/>
      <w:proofErr w:type="gramEnd"/>
      <w:r w:rsidRPr="00EF0DDD">
        <w:rPr>
          <w:rStyle w:val="Appelnotedebasdep"/>
          <w:rFonts w:asciiTheme="minorHAnsi" w:hAnsiTheme="minorHAnsi"/>
        </w:rPr>
        <w:footnoteReference w:id="4"/>
      </w:r>
      <w:r w:rsidRPr="00EF0DDD">
        <w:rPr>
          <w:rStyle w:val="Appelnotedebasdep"/>
          <w:rFonts w:asciiTheme="minorHAnsi" w:hAnsiTheme="minorHAnsi"/>
        </w:rPr>
        <w:t xml:space="preserve"> </w:t>
      </w:r>
      <w:r w:rsidRPr="00EF0DDD">
        <w:rPr>
          <w:rFonts w:asciiTheme="minorHAnsi" w:hAnsiTheme="minorHAnsi" w:cstheme="minorHAnsi"/>
        </w:rPr>
        <w:t>(cette affaire s’est déroulée en Ontario en 2010)</w:t>
      </w:r>
    </w:p>
    <w:p w14:paraId="36F45EDD" w14:textId="77777777" w:rsidR="00BE044F" w:rsidRPr="00EF0DDD" w:rsidRDefault="00BE044F" w:rsidP="00BE044F">
      <w:pPr>
        <w:pStyle w:val="Paragraphedeliste"/>
        <w:ind w:left="0"/>
        <w:rPr>
          <w:rFonts w:asciiTheme="minorHAnsi" w:hAnsiTheme="minorHAnsi"/>
        </w:rPr>
      </w:pPr>
    </w:p>
    <w:p w14:paraId="57E82252"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Préciser qu’une ordonnance de non-publication a été émise pour ce procès. Cela signifie qu’aucune information pouvant identifier la victime n’a pu être divulguée pendant le procès. C’est pour cette raison qu’on ne sait pas où a eu lieu l’agression, comment la relation entre l’agresseur et la victime a commencé ou même comment elle s’est terminée. Une ordonnance de non-publication peut être émise dans le cas de crimes à nature sexuelle afin de protéger la victime.</w:t>
      </w:r>
    </w:p>
    <w:p w14:paraId="7F797C0D"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 xml:space="preserve"> </w:t>
      </w:r>
    </w:p>
    <w:p w14:paraId="7298FDE0" w14:textId="77777777" w:rsidR="00BE044F" w:rsidRPr="00EF0DDD" w:rsidRDefault="00BE044F" w:rsidP="00BE044F">
      <w:pPr>
        <w:pStyle w:val="Paragraphedeliste"/>
        <w:ind w:left="0"/>
        <w:jc w:val="both"/>
        <w:rPr>
          <w:rFonts w:asciiTheme="minorHAnsi" w:hAnsiTheme="minorHAnsi"/>
        </w:rPr>
      </w:pPr>
      <w:r w:rsidRPr="00EF0DDD">
        <w:rPr>
          <w:rFonts w:asciiTheme="minorHAnsi" w:hAnsiTheme="minorHAnsi"/>
        </w:rPr>
        <w:t xml:space="preserve">La victime et l’agresseur formaient un couple. Pendant leur relation, l’accusé a filmé une vidéo sexuellement explicite de la victime sans son consentement. </w:t>
      </w:r>
    </w:p>
    <w:p w14:paraId="72505DA7" w14:textId="77777777" w:rsidR="00BE044F" w:rsidRPr="00EF0DDD" w:rsidRDefault="00BE044F" w:rsidP="00BE044F">
      <w:pPr>
        <w:pStyle w:val="Paragraphedeliste"/>
        <w:ind w:left="0"/>
        <w:jc w:val="both"/>
        <w:rPr>
          <w:rFonts w:asciiTheme="minorHAnsi" w:hAnsiTheme="minorHAnsi"/>
        </w:rPr>
      </w:pPr>
    </w:p>
    <w:p w14:paraId="1025C36F" w14:textId="77777777" w:rsidR="00BE044F" w:rsidRPr="00EF0DDD" w:rsidRDefault="00BE044F" w:rsidP="00BE044F">
      <w:pPr>
        <w:jc w:val="both"/>
        <w:rPr>
          <w:rFonts w:asciiTheme="minorHAnsi" w:hAnsiTheme="minorHAnsi"/>
        </w:rPr>
      </w:pPr>
      <w:r w:rsidRPr="00EF0DDD">
        <w:rPr>
          <w:rFonts w:asciiTheme="minorHAnsi" w:hAnsiTheme="minorHAnsi"/>
        </w:rPr>
        <w:t xml:space="preserve">Lorsque la relation a pris fin, l’accusé a publié la vidéo sur Facebook. Il a également envoyé un courriel à 13 amis et membres de la famille de la victime les incitants à visionner la vidéo. </w:t>
      </w:r>
    </w:p>
    <w:p w14:paraId="13C7453B" w14:textId="77777777" w:rsidR="00BE044F" w:rsidRPr="00EF0DDD" w:rsidRDefault="00BE044F" w:rsidP="00BE044F">
      <w:pPr>
        <w:jc w:val="both"/>
        <w:rPr>
          <w:rFonts w:asciiTheme="minorHAnsi" w:hAnsiTheme="minorHAnsi"/>
        </w:rPr>
      </w:pPr>
    </w:p>
    <w:p w14:paraId="5EB79BFC"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44E7EB30" w14:textId="77777777" w:rsidR="00BE044F" w:rsidRPr="00EF0DDD" w:rsidRDefault="00BE044F" w:rsidP="00BE044F">
      <w:pPr>
        <w:ind w:left="360"/>
        <w:rPr>
          <w:rFonts w:asciiTheme="minorHAnsi" w:hAnsiTheme="minorHAnsi"/>
        </w:rPr>
      </w:pPr>
    </w:p>
    <w:p w14:paraId="103665B6"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10 de la présentation PowerPoint</w:t>
      </w:r>
      <w:r w:rsidRPr="00EF0DDD">
        <w:rPr>
          <w:rFonts w:asciiTheme="minorHAnsi" w:hAnsiTheme="minorHAnsi" w:cstheme="minorHAnsi"/>
        </w:rPr>
        <w:t>.</w:t>
      </w:r>
    </w:p>
    <w:p w14:paraId="11E89F5B" w14:textId="77777777" w:rsidR="00BE044F" w:rsidRPr="00EF0DDD" w:rsidRDefault="00BE044F" w:rsidP="00BE044F">
      <w:pPr>
        <w:jc w:val="both"/>
        <w:rPr>
          <w:rFonts w:asciiTheme="minorHAnsi" w:hAnsiTheme="minorHAnsi"/>
          <w:b/>
        </w:rPr>
      </w:pPr>
    </w:p>
    <w:p w14:paraId="24362E4B" w14:textId="77777777" w:rsidR="00BE044F" w:rsidRPr="00EF0DDD" w:rsidRDefault="00BE044F" w:rsidP="00BE044F">
      <w:pPr>
        <w:ind w:left="708"/>
        <w:jc w:val="both"/>
        <w:rPr>
          <w:rFonts w:asciiTheme="minorHAnsi" w:hAnsiTheme="minorHAnsi"/>
          <w:color w:val="000000"/>
          <w:shd w:val="clear" w:color="auto" w:fill="FFFFFF"/>
        </w:rPr>
      </w:pPr>
      <w:r w:rsidRPr="00EF0DDD">
        <w:rPr>
          <w:rFonts w:asciiTheme="minorHAnsi" w:hAnsiTheme="minorHAnsi"/>
          <w:b/>
        </w:rPr>
        <w:t>Réponse</w:t>
      </w:r>
      <w:r w:rsidRPr="00EF0DDD">
        <w:rPr>
          <w:rFonts w:asciiTheme="minorHAnsi" w:hAnsiTheme="minorHAnsi"/>
        </w:rPr>
        <w:t xml:space="preserve"> : Le crime de </w:t>
      </w:r>
      <w:r w:rsidRPr="00EF0DDD">
        <w:rPr>
          <w:rFonts w:asciiTheme="minorHAnsi" w:hAnsiTheme="minorHAnsi"/>
          <w:b/>
          <w:u w:val="single"/>
        </w:rPr>
        <w:t>voyeurisme</w:t>
      </w:r>
      <w:r w:rsidRPr="00EF0DDD">
        <w:rPr>
          <w:rFonts w:asciiTheme="minorHAnsi" w:hAnsiTheme="minorHAnsi"/>
        </w:rPr>
        <w:t xml:space="preserve"> a été commis. </w:t>
      </w:r>
      <w:r w:rsidRPr="00EF0DDD">
        <w:rPr>
          <w:rFonts w:asciiTheme="minorHAnsi" w:hAnsiTheme="minorHAnsi" w:cstheme="minorHAnsi"/>
          <w:lang w:val="fr-FR"/>
        </w:rPr>
        <w:t xml:space="preserve">Il y a voyeurisme lorsqu’une personne imprime, copie, publie, distribue, circule, vend ou donne une vidéo qui a été filmée alors que la personne filmée avait des raisons de croire que sa vie privée serait protégée. </w:t>
      </w:r>
    </w:p>
    <w:p w14:paraId="4D9AAA9E" w14:textId="77777777" w:rsidR="00BE044F" w:rsidRPr="00EF0DDD" w:rsidRDefault="00BE044F" w:rsidP="00BE044F">
      <w:pPr>
        <w:ind w:left="360" w:right="1260"/>
        <w:jc w:val="both"/>
        <w:rPr>
          <w:rFonts w:asciiTheme="minorHAnsi" w:hAnsiTheme="minorHAnsi"/>
        </w:rPr>
      </w:pPr>
    </w:p>
    <w:p w14:paraId="41905227" w14:textId="77777777" w:rsidR="00BE044F" w:rsidRPr="00EF0DDD" w:rsidRDefault="00BE044F" w:rsidP="00BE044F">
      <w:pPr>
        <w:jc w:val="both"/>
        <w:rPr>
          <w:rFonts w:asciiTheme="minorHAnsi" w:hAnsiTheme="minorHAnsi"/>
        </w:rPr>
      </w:pPr>
      <w:r w:rsidRPr="00EF0DDD">
        <w:rPr>
          <w:rFonts w:asciiTheme="minorHAnsi" w:hAnsiTheme="minorHAnsi"/>
        </w:rPr>
        <w:t xml:space="preserve">Entre autres, l’accusé a été déclaré coupable de voyeurisme. Il a été condamné à sept mois de prison et à deux ans de probation. L’agresseur a écopé d’une peine sévère pour les raisons suivantes : </w:t>
      </w:r>
    </w:p>
    <w:p w14:paraId="58AC8B71" w14:textId="77777777" w:rsidR="00BE044F" w:rsidRPr="00EF0DDD" w:rsidRDefault="00BE044F" w:rsidP="00BE044F">
      <w:pPr>
        <w:pStyle w:val="Paragraphedeliste"/>
        <w:numPr>
          <w:ilvl w:val="0"/>
          <w:numId w:val="19"/>
        </w:numPr>
        <w:spacing w:line="276" w:lineRule="auto"/>
        <w:contextualSpacing/>
        <w:jc w:val="both"/>
        <w:rPr>
          <w:rFonts w:asciiTheme="minorHAnsi" w:hAnsiTheme="minorHAnsi"/>
        </w:rPr>
      </w:pPr>
      <w:r w:rsidRPr="00EF0DDD">
        <w:rPr>
          <w:rFonts w:asciiTheme="minorHAnsi" w:hAnsiTheme="minorHAnsi"/>
        </w:rPr>
        <w:t xml:space="preserve">Il a distribué une vidéo, et non une photo. Cela mérite une peine plus sévère puisque la vidéo a beaucoup gêné la victime. </w:t>
      </w:r>
    </w:p>
    <w:p w14:paraId="6E6E4FC1" w14:textId="77777777" w:rsidR="00BE044F" w:rsidRPr="00EF0DDD" w:rsidRDefault="00BE044F" w:rsidP="00BE044F">
      <w:pPr>
        <w:pStyle w:val="Paragraphedeliste"/>
        <w:numPr>
          <w:ilvl w:val="0"/>
          <w:numId w:val="19"/>
        </w:numPr>
        <w:spacing w:line="276" w:lineRule="auto"/>
        <w:contextualSpacing/>
        <w:jc w:val="both"/>
        <w:rPr>
          <w:rFonts w:asciiTheme="minorHAnsi" w:hAnsiTheme="minorHAnsi"/>
        </w:rPr>
      </w:pPr>
      <w:r w:rsidRPr="00EF0DDD">
        <w:rPr>
          <w:rFonts w:asciiTheme="minorHAnsi" w:hAnsiTheme="minorHAnsi"/>
        </w:rPr>
        <w:lastRenderedPageBreak/>
        <w:t xml:space="preserve">Il a utilisé les médias sociaux et les nouvelles technologies pour distribuer la vidéo. Puisque cela peut avoir des répercussions graves sur la victime, le juge souhaitait décourager d’autres personnes de commettre le même crime. </w:t>
      </w:r>
    </w:p>
    <w:p w14:paraId="18F699EC" w14:textId="77777777" w:rsidR="00BE044F" w:rsidRPr="00EF0DDD" w:rsidRDefault="00BE044F" w:rsidP="00BE044F">
      <w:pPr>
        <w:ind w:left="360"/>
        <w:jc w:val="both"/>
        <w:rPr>
          <w:rFonts w:asciiTheme="minorHAnsi" w:hAnsiTheme="minorHAnsi"/>
        </w:rPr>
      </w:pPr>
    </w:p>
    <w:p w14:paraId="477BC17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11 de la présentation PowerPoint</w:t>
      </w:r>
      <w:r w:rsidRPr="00EF0DDD">
        <w:rPr>
          <w:rFonts w:asciiTheme="minorHAnsi" w:hAnsiTheme="minorHAnsi" w:cstheme="minorHAnsi"/>
        </w:rPr>
        <w:t>.</w:t>
      </w:r>
    </w:p>
    <w:p w14:paraId="71BA8836" w14:textId="77777777" w:rsidR="00BE044F" w:rsidRPr="00EF0DDD" w:rsidRDefault="00BE044F" w:rsidP="00BE044F">
      <w:pPr>
        <w:pStyle w:val="Paragraphedeliste"/>
        <w:ind w:left="0"/>
        <w:jc w:val="both"/>
        <w:rPr>
          <w:rFonts w:asciiTheme="minorHAnsi" w:hAnsiTheme="minorHAnsi"/>
        </w:rPr>
      </w:pPr>
    </w:p>
    <w:p w14:paraId="1C087B7A" w14:textId="77777777" w:rsidR="00BE044F" w:rsidRPr="00EF0DDD" w:rsidRDefault="00BE044F" w:rsidP="00BE044F">
      <w:pPr>
        <w:pStyle w:val="Paragraphedeliste"/>
        <w:ind w:left="0"/>
        <w:jc w:val="both"/>
        <w:rPr>
          <w:rFonts w:asciiTheme="minorHAnsi" w:hAnsiTheme="minorHAnsi"/>
        </w:rPr>
      </w:pPr>
    </w:p>
    <w:p w14:paraId="0C75B48A" w14:textId="77777777" w:rsidR="00BE044F" w:rsidRPr="00EF0DDD" w:rsidRDefault="00BE044F" w:rsidP="00BE044F">
      <w:pPr>
        <w:pStyle w:val="Paragraphedeliste"/>
        <w:numPr>
          <w:ilvl w:val="0"/>
          <w:numId w:val="17"/>
        </w:numPr>
        <w:spacing w:line="276" w:lineRule="auto"/>
        <w:jc w:val="both"/>
        <w:rPr>
          <w:rFonts w:asciiTheme="minorHAnsi" w:hAnsiTheme="minorHAnsi"/>
        </w:rPr>
      </w:pPr>
      <w:r w:rsidRPr="00EF0DDD">
        <w:rPr>
          <w:rFonts w:asciiTheme="minorHAnsi" w:hAnsiTheme="minorHAnsi"/>
          <w:b/>
          <w:i/>
        </w:rPr>
        <w:t xml:space="preserve">R c </w:t>
      </w:r>
      <w:proofErr w:type="spellStart"/>
      <w:r w:rsidRPr="00EF0DDD">
        <w:rPr>
          <w:rFonts w:asciiTheme="minorHAnsi" w:hAnsiTheme="minorHAnsi"/>
          <w:b/>
          <w:i/>
        </w:rPr>
        <w:t>Korbut</w:t>
      </w:r>
      <w:proofErr w:type="spellEnd"/>
      <w:r w:rsidRPr="00EF0DDD">
        <w:rPr>
          <w:rStyle w:val="Appelnotedebasdep"/>
          <w:rFonts w:asciiTheme="minorHAnsi" w:hAnsiTheme="minorHAnsi"/>
        </w:rPr>
        <w:footnoteReference w:id="5"/>
      </w:r>
      <w:r w:rsidRPr="00EF0DDD">
        <w:rPr>
          <w:rFonts w:asciiTheme="minorHAnsi" w:hAnsiTheme="minorHAnsi"/>
        </w:rPr>
        <w:t xml:space="preserve"> (l’affaire s’est déroulée à Toronto en 2010)</w:t>
      </w:r>
    </w:p>
    <w:p w14:paraId="1A9BD4F9" w14:textId="77777777" w:rsidR="00BE044F" w:rsidRPr="00EF0DDD" w:rsidRDefault="00BE044F" w:rsidP="00BE044F">
      <w:pPr>
        <w:jc w:val="both"/>
        <w:rPr>
          <w:rFonts w:asciiTheme="minorHAnsi" w:hAnsiTheme="minorHAnsi"/>
        </w:rPr>
      </w:pPr>
    </w:p>
    <w:p w14:paraId="674608D4"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et la victime se sont rencontrés en 2007 alors que la victime était mariée à un autre homme. En 2009, la victime a quitté son mari et, par la suite, elle a également quitté l’accusé. Au cours de leur relation, l’accusé a pris des photos nues de la victime ainsi que des vidéos. </w:t>
      </w:r>
    </w:p>
    <w:p w14:paraId="04CDABF3" w14:textId="77777777" w:rsidR="00BE044F" w:rsidRPr="00EF0DDD" w:rsidRDefault="00BE044F" w:rsidP="00BE044F">
      <w:pPr>
        <w:jc w:val="both"/>
        <w:rPr>
          <w:rFonts w:asciiTheme="minorHAnsi" w:hAnsiTheme="minorHAnsi"/>
        </w:rPr>
      </w:pPr>
    </w:p>
    <w:p w14:paraId="614A3136" w14:textId="77777777" w:rsidR="00BE044F" w:rsidRPr="00EF0DDD" w:rsidRDefault="00BE044F" w:rsidP="00BE044F">
      <w:pPr>
        <w:jc w:val="both"/>
        <w:rPr>
          <w:rFonts w:asciiTheme="minorHAnsi" w:hAnsiTheme="minorHAnsi"/>
        </w:rPr>
      </w:pPr>
      <w:r w:rsidRPr="00EF0DDD">
        <w:rPr>
          <w:rFonts w:asciiTheme="minorHAnsi" w:hAnsiTheme="minorHAnsi"/>
        </w:rPr>
        <w:t>Lorsque leur relation a pris fin, l’accusé a envoyé des courriels menaçants à la victime. Voici certains extraits des courriels :</w:t>
      </w:r>
    </w:p>
    <w:p w14:paraId="764EDDB3"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I am not to be treated like some cheap piece of crap.</w:t>
      </w:r>
      <w:r w:rsidRPr="00EF0DDD">
        <w:rPr>
          <w:rFonts w:asciiTheme="minorHAnsi" w:hAnsiTheme="minorHAnsi"/>
          <w:lang w:val="en-CA"/>
        </w:rPr>
        <w:t xml:space="preserve">  </w:t>
      </w:r>
      <w:r w:rsidRPr="00EF0DDD">
        <w:rPr>
          <w:rFonts w:asciiTheme="minorHAnsi" w:hAnsiTheme="minorHAnsi"/>
        </w:rPr>
        <w:t>(« Je ne devrais pas être traité comme un minable »).</w:t>
      </w:r>
    </w:p>
    <w:p w14:paraId="4A9C0A3F"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You set the engine of a powerful machine in motion. God will not keep you waiting too long</w:t>
      </w:r>
      <w:r w:rsidRPr="00EF0DDD">
        <w:rPr>
          <w:rFonts w:asciiTheme="minorHAnsi" w:hAnsiTheme="minorHAnsi"/>
          <w:lang w:val="en-CA"/>
        </w:rPr>
        <w:t xml:space="preserve">. </w:t>
      </w:r>
      <w:r w:rsidRPr="00EF0DDD">
        <w:rPr>
          <w:rFonts w:asciiTheme="minorHAnsi" w:hAnsiTheme="minorHAnsi"/>
        </w:rPr>
        <w:t>(« Tu as déclenché une puissante machine. Dieu ne te fera pas attendre longtemps »).</w:t>
      </w:r>
    </w:p>
    <w:p w14:paraId="5F41F438"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Let it all be returned to you in full measure</w:t>
      </w:r>
      <w:r w:rsidRPr="00EF0DDD">
        <w:rPr>
          <w:rFonts w:asciiTheme="minorHAnsi" w:hAnsiTheme="minorHAnsi"/>
          <w:lang w:val="en-CA"/>
        </w:rPr>
        <w:t xml:space="preserve">. </w:t>
      </w:r>
      <w:r w:rsidRPr="00EF0DDD">
        <w:rPr>
          <w:rFonts w:asciiTheme="minorHAnsi" w:hAnsiTheme="minorHAnsi"/>
        </w:rPr>
        <w:t>(« Que tout ça te revienne en sa pleine mesure »).</w:t>
      </w:r>
    </w:p>
    <w:p w14:paraId="0042E050" w14:textId="77777777" w:rsidR="00BE044F" w:rsidRPr="00EF0DDD" w:rsidRDefault="00BE044F" w:rsidP="00BE044F">
      <w:pPr>
        <w:pStyle w:val="Paragraphedeliste"/>
        <w:numPr>
          <w:ilvl w:val="0"/>
          <w:numId w:val="21"/>
        </w:numPr>
        <w:spacing w:line="276" w:lineRule="auto"/>
        <w:jc w:val="both"/>
        <w:rPr>
          <w:rFonts w:asciiTheme="minorHAnsi" w:hAnsiTheme="minorHAnsi"/>
        </w:rPr>
      </w:pPr>
      <w:r w:rsidRPr="00EF0DDD">
        <w:rPr>
          <w:rFonts w:asciiTheme="minorHAnsi" w:hAnsiTheme="minorHAnsi"/>
          <w:i/>
          <w:lang w:val="en-CA"/>
        </w:rPr>
        <w:t>You still have no inkling of what it means to hurt a Magical Scorpion</w:t>
      </w:r>
      <w:r w:rsidRPr="00EF0DDD">
        <w:rPr>
          <w:rFonts w:asciiTheme="minorHAnsi" w:hAnsiTheme="minorHAnsi"/>
          <w:lang w:val="en-CA"/>
        </w:rPr>
        <w:t xml:space="preserve">. </w:t>
      </w:r>
      <w:r w:rsidRPr="00EF0DDD">
        <w:rPr>
          <w:rFonts w:asciiTheme="minorHAnsi" w:hAnsiTheme="minorHAnsi"/>
        </w:rPr>
        <w:t>(« Tu n’as aucune idée de ce que ça signifie que de faire du mal à un scorpion magique »).</w:t>
      </w:r>
    </w:p>
    <w:p w14:paraId="20A419FB" w14:textId="77777777" w:rsidR="00BE044F" w:rsidRPr="00EF0DDD" w:rsidRDefault="00BE044F" w:rsidP="00BE044F">
      <w:pPr>
        <w:jc w:val="both"/>
        <w:rPr>
          <w:rFonts w:asciiTheme="minorHAnsi" w:hAnsiTheme="minorHAnsi"/>
        </w:rPr>
      </w:pPr>
    </w:p>
    <w:p w14:paraId="52857F83" w14:textId="77777777" w:rsidR="00BE044F" w:rsidRPr="00EF0DDD" w:rsidRDefault="00BE044F" w:rsidP="00BE044F">
      <w:pPr>
        <w:jc w:val="both"/>
        <w:rPr>
          <w:rFonts w:asciiTheme="minorHAnsi" w:hAnsiTheme="minorHAnsi"/>
        </w:rPr>
      </w:pPr>
      <w:r w:rsidRPr="00EF0DDD">
        <w:rPr>
          <w:rFonts w:asciiTheme="minorHAnsi" w:hAnsiTheme="minorHAnsi"/>
        </w:rPr>
        <w:t xml:space="preserve">De plus, l’accusé a volé les journaux intimes, le carnet d’adresses et le téléphone cellulaire de la victime. Il a ensuite publié des textes très gênants et des liens Internet qui contenaient plusieurs photographies et vidéos sexuellement explicites de la victime. Il a envoyé une vidéo sexuellement explicite au nouveau partenaire de la victime. Il a créé un faux profil de la victime sur un site Web de rencontre et y a publié certaines photos de la victime. </w:t>
      </w:r>
    </w:p>
    <w:p w14:paraId="667997D5" w14:textId="77777777" w:rsidR="00BE044F" w:rsidRPr="00EF0DDD" w:rsidRDefault="00BE044F" w:rsidP="00BE044F">
      <w:pPr>
        <w:rPr>
          <w:rFonts w:asciiTheme="minorHAnsi" w:hAnsiTheme="minorHAnsi"/>
        </w:rPr>
      </w:pPr>
    </w:p>
    <w:p w14:paraId="61C2BF03"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commis.  </w:t>
      </w:r>
    </w:p>
    <w:p w14:paraId="0726C0DE" w14:textId="77777777" w:rsidR="00BE044F" w:rsidRPr="00EF0DDD" w:rsidRDefault="00BE044F" w:rsidP="00BE044F">
      <w:pPr>
        <w:rPr>
          <w:rFonts w:asciiTheme="minorHAnsi" w:hAnsiTheme="minorHAnsi"/>
        </w:rPr>
      </w:pPr>
    </w:p>
    <w:p w14:paraId="74C1B1E7"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12 de la présentation PowerPoint</w:t>
      </w:r>
      <w:r w:rsidRPr="00EF0DDD">
        <w:rPr>
          <w:rFonts w:asciiTheme="minorHAnsi" w:hAnsiTheme="minorHAnsi" w:cstheme="minorHAnsi"/>
        </w:rPr>
        <w:t>.</w:t>
      </w:r>
    </w:p>
    <w:p w14:paraId="45D2E008" w14:textId="77777777" w:rsidR="00BE044F" w:rsidRPr="00EF0DDD" w:rsidRDefault="00BE044F" w:rsidP="00BE044F">
      <w:pPr>
        <w:jc w:val="both"/>
        <w:rPr>
          <w:rFonts w:asciiTheme="minorHAnsi" w:hAnsiTheme="minorHAnsi"/>
        </w:rPr>
      </w:pPr>
    </w:p>
    <w:p w14:paraId="45E96926" w14:textId="77777777" w:rsidR="00BE044F" w:rsidRPr="00EF0DDD" w:rsidRDefault="00BE044F" w:rsidP="00BE044F">
      <w:pPr>
        <w:ind w:left="708"/>
        <w:jc w:val="both"/>
        <w:rPr>
          <w:rFonts w:asciiTheme="minorHAnsi" w:hAnsiTheme="minorHAnsi" w:cstheme="minorHAnsi"/>
          <w:color w:val="000000"/>
        </w:rPr>
      </w:pPr>
      <w:r w:rsidRPr="00EF0DDD">
        <w:rPr>
          <w:rFonts w:asciiTheme="minorHAnsi" w:hAnsiTheme="minorHAnsi"/>
          <w:b/>
        </w:rPr>
        <w:t>Réponse</w:t>
      </w:r>
      <w:r w:rsidRPr="00EF0DDD">
        <w:rPr>
          <w:rFonts w:asciiTheme="minorHAnsi" w:hAnsiTheme="minorHAnsi"/>
        </w:rPr>
        <w:t xml:space="preserve"> : L’accusé a commis un </w:t>
      </w:r>
      <w:r w:rsidRPr="00EF0DDD">
        <w:rPr>
          <w:rFonts w:asciiTheme="minorHAnsi" w:hAnsiTheme="minorHAnsi"/>
          <w:b/>
          <w:u w:val="single"/>
        </w:rPr>
        <w:t>vol</w:t>
      </w:r>
      <w:r w:rsidRPr="00EF0DDD">
        <w:rPr>
          <w:rFonts w:asciiTheme="minorHAnsi" w:hAnsiTheme="minorHAnsi"/>
        </w:rPr>
        <w:t xml:space="preserve"> (le vol des journaux intimes, du carnet d’adresses et du téléphone cellulaire) et a fait du </w:t>
      </w:r>
      <w:r w:rsidRPr="00EF0DDD">
        <w:rPr>
          <w:rFonts w:asciiTheme="minorHAnsi" w:hAnsiTheme="minorHAnsi"/>
          <w:b/>
          <w:u w:val="single"/>
        </w:rPr>
        <w:t>harcèlement criminel</w:t>
      </w:r>
      <w:r w:rsidRPr="00EF0DDD">
        <w:rPr>
          <w:rFonts w:asciiTheme="minorHAnsi" w:hAnsiTheme="minorHAnsi"/>
        </w:rPr>
        <w:t xml:space="preserve">. </w:t>
      </w:r>
      <w:r w:rsidRPr="00EF0DDD">
        <w:rPr>
          <w:rFonts w:asciiTheme="minorHAnsi" w:hAnsiTheme="minorHAnsi" w:cstheme="minorHAnsi"/>
          <w:color w:val="000000"/>
        </w:rPr>
        <w:t xml:space="preserve">Le harcèlement criminel est un comportement menaçant répété qui vise à susciter une peur physique ou psychologique chez la personne qui en est l’objet. Il n’est pas nécessaire que le harcèlement entraîne des lésions corporelles pour être illégal. </w:t>
      </w:r>
    </w:p>
    <w:p w14:paraId="2673B345" w14:textId="77777777" w:rsidR="00BE044F" w:rsidRPr="00EF0DDD" w:rsidRDefault="00BE044F" w:rsidP="00BE044F">
      <w:pPr>
        <w:ind w:left="708"/>
        <w:jc w:val="both"/>
        <w:rPr>
          <w:rFonts w:asciiTheme="minorHAnsi" w:hAnsiTheme="minorHAnsi"/>
        </w:rPr>
      </w:pPr>
    </w:p>
    <w:p w14:paraId="3FB11716" w14:textId="77777777" w:rsidR="00BE044F" w:rsidRPr="00EF0DDD" w:rsidRDefault="00BE044F" w:rsidP="00BE044F">
      <w:pPr>
        <w:jc w:val="both"/>
        <w:rPr>
          <w:rFonts w:asciiTheme="minorHAnsi" w:hAnsiTheme="minorHAnsi"/>
        </w:rPr>
      </w:pPr>
      <w:r w:rsidRPr="00EF0DDD">
        <w:rPr>
          <w:rFonts w:asciiTheme="minorHAnsi" w:hAnsiTheme="minorHAnsi"/>
        </w:rPr>
        <w:lastRenderedPageBreak/>
        <w:t>Le juge a déclaré que la victime a craint pour sa sécurité en raison de la conduite de l’accusé, lequel a publié des photos et autres renseignements, ce qui a causé des dommages à la victime. L’accusé a été reconnu coupable de harcèlement criminel et de vol de moins de 5 000 $.</w:t>
      </w:r>
    </w:p>
    <w:p w14:paraId="07CF899A" w14:textId="77777777" w:rsidR="00BE044F" w:rsidRPr="00EF0DDD" w:rsidRDefault="00BE044F" w:rsidP="00BE044F">
      <w:pPr>
        <w:rPr>
          <w:rFonts w:asciiTheme="minorHAnsi" w:hAnsiTheme="minorHAnsi"/>
        </w:rPr>
      </w:pPr>
    </w:p>
    <w:p w14:paraId="3FDE8DE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13 de la présentation PowerPoint</w:t>
      </w:r>
      <w:r w:rsidRPr="00EF0DDD">
        <w:rPr>
          <w:rFonts w:asciiTheme="minorHAnsi" w:hAnsiTheme="minorHAnsi" w:cstheme="minorHAnsi"/>
        </w:rPr>
        <w:t>.</w:t>
      </w:r>
    </w:p>
    <w:p w14:paraId="57F75A52" w14:textId="77777777" w:rsidR="00BE044F" w:rsidRPr="00EF0DDD" w:rsidRDefault="00BE044F" w:rsidP="00BE044F">
      <w:pPr>
        <w:rPr>
          <w:rFonts w:asciiTheme="minorHAnsi" w:hAnsiTheme="minorHAnsi"/>
        </w:rPr>
      </w:pPr>
    </w:p>
    <w:p w14:paraId="4750CF7C" w14:textId="77777777" w:rsidR="00BE044F" w:rsidRPr="00EF0DDD" w:rsidRDefault="00BE044F" w:rsidP="00BE044F">
      <w:pPr>
        <w:rPr>
          <w:rFonts w:asciiTheme="minorHAnsi" w:hAnsiTheme="minorHAnsi"/>
        </w:rPr>
      </w:pPr>
    </w:p>
    <w:p w14:paraId="02349DC5" w14:textId="77777777" w:rsidR="00BE044F" w:rsidRPr="00EF0DDD" w:rsidRDefault="00BE044F" w:rsidP="00BE044F">
      <w:pPr>
        <w:pStyle w:val="Paragraphedeliste"/>
        <w:numPr>
          <w:ilvl w:val="0"/>
          <w:numId w:val="17"/>
        </w:numPr>
        <w:spacing w:line="276" w:lineRule="auto"/>
        <w:rPr>
          <w:rFonts w:asciiTheme="minorHAnsi" w:hAnsiTheme="minorHAnsi"/>
        </w:rPr>
      </w:pPr>
      <w:r w:rsidRPr="00EF0DDD">
        <w:rPr>
          <w:rFonts w:asciiTheme="minorHAnsi" w:hAnsiTheme="minorHAnsi"/>
          <w:b/>
          <w:i/>
        </w:rPr>
        <w:t>R c Walsh</w:t>
      </w:r>
      <w:r w:rsidRPr="00EF0DDD">
        <w:rPr>
          <w:rStyle w:val="Appelnotedebasdep"/>
          <w:rFonts w:asciiTheme="minorHAnsi" w:hAnsiTheme="minorHAnsi"/>
        </w:rPr>
        <w:footnoteReference w:id="6"/>
      </w:r>
      <w:r w:rsidRPr="00EF0DDD">
        <w:rPr>
          <w:rFonts w:asciiTheme="minorHAnsi" w:hAnsiTheme="minorHAnsi"/>
        </w:rPr>
        <w:t xml:space="preserve"> (l’affaire s’est déroulée à Toronto en 2002)</w:t>
      </w:r>
    </w:p>
    <w:p w14:paraId="37953A40" w14:textId="77777777" w:rsidR="00BE044F" w:rsidRPr="00EF0DDD" w:rsidRDefault="00BE044F" w:rsidP="00BE044F">
      <w:pPr>
        <w:rPr>
          <w:rFonts w:asciiTheme="minorHAnsi" w:hAnsiTheme="minorHAnsi"/>
        </w:rPr>
      </w:pPr>
    </w:p>
    <w:p w14:paraId="72E87F1E"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avait 22 ans et la victime avait 15 ans. L’accusé et la victime formaient un couple. Au cours d’un voyage en 2001, l’accusé a pris des photos de lui-même et de la victime alors qu’ils se livraient à des actes sexuels consensuels. Deux mois plus tard, la victime a mis fin à la relation. </w:t>
      </w:r>
    </w:p>
    <w:p w14:paraId="5C6198E2" w14:textId="77777777" w:rsidR="00BE044F" w:rsidRPr="00EF0DDD" w:rsidRDefault="00BE044F" w:rsidP="00BE044F">
      <w:pPr>
        <w:jc w:val="both"/>
        <w:rPr>
          <w:rFonts w:asciiTheme="minorHAnsi" w:hAnsiTheme="minorHAnsi"/>
        </w:rPr>
      </w:pPr>
    </w:p>
    <w:p w14:paraId="27330107"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 a ensuite créé un collage de photographies de la victime dans lequel on retrouvait des photographies sexuellement explicites montrant le visage de la victime, mais pas celui de l’accusé. Le collage indiquait également le nom et l’adresse de la victime. L’accusé a transmis le collage par courriel à des amis de la victime. </w:t>
      </w:r>
    </w:p>
    <w:p w14:paraId="6ABB24BC" w14:textId="77777777" w:rsidR="00BE044F" w:rsidRPr="00EF0DDD" w:rsidRDefault="00BE044F" w:rsidP="00BE044F">
      <w:pPr>
        <w:jc w:val="both"/>
        <w:rPr>
          <w:rFonts w:asciiTheme="minorHAnsi" w:hAnsiTheme="minorHAnsi"/>
        </w:rPr>
      </w:pPr>
    </w:p>
    <w:p w14:paraId="287D2D2B" w14:textId="77777777" w:rsidR="00BE044F" w:rsidRPr="00EF0DDD" w:rsidRDefault="00BE044F" w:rsidP="00BE044F">
      <w:pPr>
        <w:jc w:val="both"/>
        <w:rPr>
          <w:rFonts w:asciiTheme="minorHAnsi" w:hAnsiTheme="minorHAnsi"/>
        </w:rPr>
      </w:pPr>
      <w:r w:rsidRPr="00EF0DDD">
        <w:rPr>
          <w:rFonts w:asciiTheme="minorHAnsi" w:hAnsiTheme="minorHAnsi"/>
        </w:rPr>
        <w:t xml:space="preserve">Une amie de la victime a alors envoyé le collage par courriel au père de la victime. </w:t>
      </w:r>
    </w:p>
    <w:p w14:paraId="653AA189" w14:textId="77777777" w:rsidR="00BE044F" w:rsidRPr="00EF0DDD" w:rsidRDefault="00BE044F" w:rsidP="00BE044F">
      <w:pPr>
        <w:jc w:val="both"/>
        <w:rPr>
          <w:rFonts w:asciiTheme="minorHAnsi" w:hAnsiTheme="minorHAnsi"/>
        </w:rPr>
      </w:pPr>
    </w:p>
    <w:p w14:paraId="1553F996" w14:textId="77777777" w:rsidR="00BE044F" w:rsidRPr="00EF0DDD" w:rsidRDefault="00BE044F" w:rsidP="00BE044F">
      <w:pPr>
        <w:jc w:val="both"/>
        <w:rPr>
          <w:rFonts w:asciiTheme="minorHAnsi" w:hAnsiTheme="minorHAnsi"/>
        </w:rPr>
      </w:pPr>
      <w:r w:rsidRPr="00EF0DDD">
        <w:rPr>
          <w:rFonts w:asciiTheme="minorHAnsi" w:hAnsiTheme="minorHAnsi"/>
        </w:rPr>
        <w:t xml:space="preserve">Un élève de l’école de la victime a affiché une copie du collage sur le casier de la victime. La victime est ensuite allée voir le directeur d’école, lequel a appelé la police. </w:t>
      </w:r>
    </w:p>
    <w:p w14:paraId="519AA9C9" w14:textId="77777777" w:rsidR="00BE044F" w:rsidRPr="00EF0DDD" w:rsidRDefault="00BE044F" w:rsidP="00BE044F">
      <w:pPr>
        <w:jc w:val="both"/>
        <w:rPr>
          <w:rFonts w:asciiTheme="minorHAnsi" w:hAnsiTheme="minorHAnsi"/>
        </w:rPr>
      </w:pPr>
    </w:p>
    <w:p w14:paraId="357069FF" w14:textId="77777777" w:rsidR="00BE044F" w:rsidRPr="00EF0DDD" w:rsidRDefault="00BE044F" w:rsidP="00BE044F">
      <w:pPr>
        <w:rPr>
          <w:rFonts w:asciiTheme="minorHAnsi" w:hAnsiTheme="minorHAnsi"/>
        </w:rPr>
      </w:pPr>
      <w:r w:rsidRPr="00EF0DDD">
        <w:rPr>
          <w:rFonts w:asciiTheme="minorHAnsi" w:hAnsiTheme="minorHAnsi"/>
        </w:rPr>
        <w:t xml:space="preserve">Demander aux élèves de nommer ou de décrire le crime qui a été commis.  </w:t>
      </w:r>
    </w:p>
    <w:p w14:paraId="349F3DA5" w14:textId="77777777" w:rsidR="00BE044F" w:rsidRPr="00EF0DDD" w:rsidRDefault="00BE044F" w:rsidP="00BE044F">
      <w:pPr>
        <w:jc w:val="both"/>
        <w:rPr>
          <w:rFonts w:asciiTheme="minorHAnsi" w:hAnsiTheme="minorHAnsi"/>
        </w:rPr>
      </w:pPr>
      <w:r w:rsidRPr="00EF0DDD">
        <w:rPr>
          <w:rFonts w:asciiTheme="minorHAnsi" w:hAnsiTheme="minorHAnsi"/>
        </w:rPr>
        <w:t xml:space="preserve"> </w:t>
      </w:r>
    </w:p>
    <w:p w14:paraId="5C0CACE5"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14 et 15 de la présentation PowerPoint</w:t>
      </w:r>
      <w:r w:rsidRPr="00EF0DDD">
        <w:rPr>
          <w:rFonts w:asciiTheme="minorHAnsi" w:hAnsiTheme="minorHAnsi" w:cstheme="minorHAnsi"/>
        </w:rPr>
        <w:t>.</w:t>
      </w:r>
    </w:p>
    <w:p w14:paraId="6D51B1BE" w14:textId="77777777" w:rsidR="00BE044F" w:rsidRPr="00EF0DDD" w:rsidRDefault="00BE044F" w:rsidP="00BE044F">
      <w:pPr>
        <w:ind w:left="708"/>
        <w:jc w:val="both"/>
        <w:rPr>
          <w:rFonts w:asciiTheme="minorHAnsi" w:hAnsiTheme="minorHAnsi"/>
        </w:rPr>
      </w:pPr>
    </w:p>
    <w:p w14:paraId="721CBD15" w14:textId="77777777" w:rsidR="00BE044F" w:rsidRPr="00EF0DDD" w:rsidRDefault="00BE044F" w:rsidP="00BE044F">
      <w:pPr>
        <w:ind w:left="708"/>
        <w:jc w:val="both"/>
        <w:rPr>
          <w:rFonts w:asciiTheme="minorHAnsi" w:hAnsiTheme="minorHAnsi"/>
        </w:rPr>
      </w:pPr>
      <w:r w:rsidRPr="00EF0DDD">
        <w:rPr>
          <w:rFonts w:asciiTheme="minorHAnsi" w:hAnsiTheme="minorHAnsi"/>
          <w:b/>
        </w:rPr>
        <w:t>Réponse</w:t>
      </w:r>
      <w:r w:rsidRPr="00EF0DDD">
        <w:rPr>
          <w:rFonts w:asciiTheme="minorHAnsi" w:hAnsiTheme="minorHAnsi"/>
        </w:rPr>
        <w:t xml:space="preserve"> : L’accusé a plaidé coupable aux crimes de </w:t>
      </w:r>
      <w:r w:rsidRPr="00EF0DDD">
        <w:rPr>
          <w:rFonts w:asciiTheme="minorHAnsi" w:hAnsiTheme="minorHAnsi"/>
          <w:b/>
          <w:u w:val="single"/>
        </w:rPr>
        <w:t>production et distribution de pornographie infantile</w:t>
      </w:r>
      <w:r w:rsidRPr="00EF0DDD">
        <w:rPr>
          <w:rFonts w:asciiTheme="minorHAnsi" w:hAnsiTheme="minorHAnsi"/>
        </w:rPr>
        <w:t xml:space="preserve">. Celui qui produit, imprime, publie ou possède, dans le but de la publier, de la pornographie juvénile (des photos pornographiques de personnes de moins de 18 ans) est coupable de production de pornographie infantile. </w:t>
      </w:r>
    </w:p>
    <w:p w14:paraId="538EC098" w14:textId="77777777" w:rsidR="00BE044F" w:rsidRPr="00EF0DDD" w:rsidRDefault="00BE044F" w:rsidP="00BE044F">
      <w:pPr>
        <w:shd w:val="clear" w:color="auto" w:fill="FFFFFF"/>
        <w:ind w:left="1764" w:right="1260"/>
        <w:jc w:val="both"/>
        <w:rPr>
          <w:rFonts w:asciiTheme="minorHAnsi" w:hAnsiTheme="minorHAnsi"/>
          <w:b/>
          <w:u w:val="single"/>
        </w:rPr>
      </w:pPr>
    </w:p>
    <w:p w14:paraId="267F6BB3" w14:textId="77777777" w:rsidR="00BE044F" w:rsidRPr="00EF0DDD" w:rsidRDefault="00BE044F" w:rsidP="00BE044F">
      <w:pPr>
        <w:shd w:val="clear" w:color="auto" w:fill="FFFFFF"/>
        <w:ind w:left="708" w:right="1260"/>
        <w:jc w:val="both"/>
        <w:rPr>
          <w:rFonts w:asciiTheme="minorHAnsi" w:hAnsiTheme="minorHAnsi"/>
          <w:color w:val="000000"/>
        </w:rPr>
      </w:pPr>
      <w:r w:rsidRPr="00EF0DDD">
        <w:rPr>
          <w:rFonts w:asciiTheme="minorHAnsi" w:hAnsiTheme="minorHAnsi"/>
          <w:b/>
          <w:u w:val="single"/>
        </w:rPr>
        <w:t>Production de pornographie infantile</w:t>
      </w:r>
      <w:r w:rsidRPr="00EF0DDD">
        <w:rPr>
          <w:rFonts w:asciiTheme="minorHAnsi" w:hAnsiTheme="minorHAnsi"/>
          <w:b/>
        </w:rPr>
        <w:t> :</w:t>
      </w:r>
      <w:r w:rsidRPr="00EF0DDD">
        <w:rPr>
          <w:rFonts w:asciiTheme="minorHAnsi" w:hAnsiTheme="minorHAnsi"/>
        </w:rPr>
        <w:t xml:space="preserve"> </w:t>
      </w:r>
      <w:r w:rsidRPr="00EF0DDD">
        <w:rPr>
          <w:rFonts w:asciiTheme="minorHAnsi" w:hAnsiTheme="minorHAnsi"/>
          <w:color w:val="000000"/>
        </w:rPr>
        <w:t xml:space="preserve">Produire, imprimer ou publier, ou posséder de la pornographie juvénile en vue de la publication est illégal. Un tel crime est passible d’une peine d’emprisonnement pouvant aller jusqu’à 10 ans.  </w:t>
      </w:r>
    </w:p>
    <w:p w14:paraId="01537BC3" w14:textId="77777777" w:rsidR="00BE044F" w:rsidRPr="00EF0DDD" w:rsidRDefault="00BE044F" w:rsidP="00BE044F">
      <w:pPr>
        <w:shd w:val="clear" w:color="auto" w:fill="FFFFFF"/>
        <w:ind w:left="708" w:right="1260"/>
        <w:jc w:val="both"/>
        <w:rPr>
          <w:rFonts w:asciiTheme="minorHAnsi" w:hAnsiTheme="minorHAnsi"/>
          <w:color w:val="000000"/>
        </w:rPr>
      </w:pPr>
    </w:p>
    <w:p w14:paraId="7ABF911F" w14:textId="77777777" w:rsidR="00BE044F" w:rsidRPr="00EF0DDD" w:rsidRDefault="00BE044F" w:rsidP="00BE044F">
      <w:pPr>
        <w:shd w:val="clear" w:color="auto" w:fill="FFFFFF"/>
        <w:ind w:left="720" w:right="1260"/>
        <w:jc w:val="both"/>
        <w:rPr>
          <w:rFonts w:asciiTheme="minorHAnsi" w:hAnsiTheme="minorHAnsi"/>
        </w:rPr>
      </w:pPr>
      <w:r w:rsidRPr="00EF0DDD">
        <w:rPr>
          <w:rFonts w:asciiTheme="minorHAnsi" w:hAnsiTheme="minorHAnsi"/>
          <w:b/>
          <w:u w:val="single"/>
        </w:rPr>
        <w:t>Distribution de pornographie infantile</w:t>
      </w:r>
      <w:r w:rsidRPr="00EF0DDD">
        <w:rPr>
          <w:rFonts w:asciiTheme="minorHAnsi" w:hAnsiTheme="minorHAnsi"/>
          <w:b/>
        </w:rPr>
        <w:t> :</w:t>
      </w:r>
      <w:r w:rsidRPr="00EF0DDD">
        <w:rPr>
          <w:rFonts w:asciiTheme="minorHAnsi" w:hAnsiTheme="minorHAnsi"/>
        </w:rPr>
        <w:t xml:space="preserve"> </w:t>
      </w:r>
      <w:r w:rsidRPr="00EF0DDD">
        <w:rPr>
          <w:rFonts w:asciiTheme="minorHAnsi" w:hAnsiTheme="minorHAnsi"/>
          <w:color w:val="000000"/>
        </w:rPr>
        <w:t xml:space="preserve">Transmettre, rendre accessible, distribuer, vendre, importer ou exporter de la pornographie juvénile ou en faire la publicité est illégal. Un tel crime est passible d’une peine d’emprisonnement pouvant aller jusqu’à 10 ans.   </w:t>
      </w:r>
    </w:p>
    <w:p w14:paraId="222F55B0" w14:textId="77777777" w:rsidR="00BE044F" w:rsidRPr="00EF0DDD" w:rsidRDefault="00BE044F" w:rsidP="00BE044F">
      <w:pPr>
        <w:jc w:val="both"/>
        <w:rPr>
          <w:rFonts w:asciiTheme="minorHAnsi" w:hAnsiTheme="minorHAnsi"/>
        </w:rPr>
      </w:pPr>
    </w:p>
    <w:p w14:paraId="0CF716E2" w14:textId="77777777" w:rsidR="00BE044F" w:rsidRPr="00EF0DDD" w:rsidRDefault="00BE044F" w:rsidP="00BE044F">
      <w:pPr>
        <w:jc w:val="both"/>
        <w:rPr>
          <w:rFonts w:asciiTheme="minorHAnsi" w:hAnsiTheme="minorHAnsi"/>
        </w:rPr>
      </w:pPr>
      <w:r w:rsidRPr="00EF0DDD">
        <w:rPr>
          <w:rFonts w:asciiTheme="minorHAnsi" w:hAnsiTheme="minorHAnsi"/>
        </w:rPr>
        <w:lastRenderedPageBreak/>
        <w:t>L’accusé a été reconnu coupable de production et de distribution de pornographie infantile puisque la victime avait moins de 18 ans lorsque les photos ont été prises. L’accusé a été condamné à huit mois d’emprisonnement suivis d’une période de probation de trois ans.</w:t>
      </w:r>
    </w:p>
    <w:p w14:paraId="7E359CB0" w14:textId="77777777" w:rsidR="00BE044F" w:rsidRPr="00EF0DDD" w:rsidRDefault="00BE044F" w:rsidP="00BE044F">
      <w:pPr>
        <w:jc w:val="both"/>
        <w:rPr>
          <w:rFonts w:asciiTheme="minorHAnsi" w:hAnsiTheme="minorHAnsi" w:cstheme="minorHAnsi"/>
        </w:rPr>
      </w:pPr>
    </w:p>
    <w:p w14:paraId="69C8FBCE"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16 de la présentation PowerPoint</w:t>
      </w:r>
      <w:r w:rsidRPr="00EF0DDD">
        <w:rPr>
          <w:rFonts w:asciiTheme="minorHAnsi" w:hAnsiTheme="minorHAnsi" w:cstheme="minorHAnsi"/>
        </w:rPr>
        <w:t>.</w:t>
      </w:r>
    </w:p>
    <w:p w14:paraId="5E70EF04" w14:textId="77777777" w:rsidR="00BE044F" w:rsidRPr="00EF0DDD" w:rsidRDefault="00BE044F" w:rsidP="00BE044F">
      <w:pPr>
        <w:pStyle w:val="Paragraphedeliste"/>
        <w:rPr>
          <w:rFonts w:asciiTheme="minorHAnsi" w:hAnsiTheme="minorHAnsi"/>
        </w:rPr>
      </w:pPr>
    </w:p>
    <w:p w14:paraId="2D8E5CD9" w14:textId="77777777" w:rsidR="00BE044F" w:rsidRPr="00EF0DDD" w:rsidRDefault="00BE044F" w:rsidP="00BE044F">
      <w:pPr>
        <w:pStyle w:val="Paragraphedeliste"/>
        <w:numPr>
          <w:ilvl w:val="0"/>
          <w:numId w:val="17"/>
        </w:numPr>
        <w:spacing w:line="276" w:lineRule="auto"/>
        <w:rPr>
          <w:rFonts w:asciiTheme="minorHAnsi" w:hAnsiTheme="minorHAnsi"/>
          <w:b/>
          <w:i/>
        </w:rPr>
      </w:pPr>
      <w:r w:rsidRPr="00EF0DDD">
        <w:rPr>
          <w:rFonts w:asciiTheme="minorHAnsi" w:hAnsiTheme="minorHAnsi"/>
          <w:b/>
          <w:i/>
        </w:rPr>
        <w:t>R c Simoes</w:t>
      </w:r>
      <w:r w:rsidRPr="00EF0DDD">
        <w:rPr>
          <w:rStyle w:val="Appelnotedebasdep"/>
          <w:rFonts w:asciiTheme="minorHAnsi" w:hAnsiTheme="minorHAnsi"/>
        </w:rPr>
        <w:footnoteReference w:id="7"/>
      </w:r>
      <w:r w:rsidRPr="00EF0DDD">
        <w:rPr>
          <w:rFonts w:asciiTheme="minorHAnsi" w:hAnsiTheme="minorHAnsi"/>
        </w:rPr>
        <w:t xml:space="preserve"> (l’affaire s’est déroulée à Ottawa en 2009, 2010 et 2011)</w:t>
      </w:r>
    </w:p>
    <w:p w14:paraId="498CB5FE" w14:textId="77777777" w:rsidR="00BE044F" w:rsidRPr="00EF0DDD" w:rsidRDefault="00BE044F" w:rsidP="00BE044F">
      <w:pPr>
        <w:rPr>
          <w:rFonts w:asciiTheme="minorHAnsi" w:hAnsiTheme="minorHAnsi"/>
        </w:rPr>
      </w:pPr>
    </w:p>
    <w:p w14:paraId="362E9DDA" w14:textId="77777777" w:rsidR="00BE044F" w:rsidRPr="00EF0DDD" w:rsidRDefault="00BE044F" w:rsidP="00BE044F">
      <w:pPr>
        <w:jc w:val="both"/>
        <w:rPr>
          <w:rFonts w:asciiTheme="minorHAnsi" w:hAnsiTheme="minorHAnsi"/>
        </w:rPr>
      </w:pPr>
      <w:r w:rsidRPr="00EF0DDD">
        <w:rPr>
          <w:rFonts w:asciiTheme="minorHAnsi" w:hAnsiTheme="minorHAnsi"/>
        </w:rPr>
        <w:t>La victime fréquentait le restaurant de l’accusée, laquelle est la propriétaire du restaurant. La victime n’était pas satisfaite du service et a écrit de mauvais commentaires au sujet du restaurant dans certains sites Web d’évaluation des restaurants (</w:t>
      </w:r>
      <w:proofErr w:type="spellStart"/>
      <w:r w:rsidRPr="00EF0DDD">
        <w:rPr>
          <w:rFonts w:asciiTheme="minorHAnsi" w:hAnsiTheme="minorHAnsi"/>
        </w:rPr>
        <w:t>Urbanspoon</w:t>
      </w:r>
      <w:proofErr w:type="spellEnd"/>
      <w:r w:rsidRPr="00EF0DDD">
        <w:rPr>
          <w:rFonts w:asciiTheme="minorHAnsi" w:hAnsiTheme="minorHAnsi"/>
        </w:rPr>
        <w:t>).</w:t>
      </w:r>
    </w:p>
    <w:p w14:paraId="356A8019" w14:textId="77777777" w:rsidR="00BE044F" w:rsidRPr="00EF0DDD" w:rsidRDefault="00BE044F" w:rsidP="00BE044F">
      <w:pPr>
        <w:jc w:val="both"/>
        <w:rPr>
          <w:rFonts w:asciiTheme="minorHAnsi" w:hAnsiTheme="minorHAnsi"/>
        </w:rPr>
      </w:pPr>
    </w:p>
    <w:p w14:paraId="51C118FF"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L’accusée a envoyé des courriels à connotation sexuelle à l’employeur de la victime en utilisant un faux compte de courrier électronique sous le nom de la victime. Le même message sexuellement explicite a été publié sur un site Web de rencontre, avec la photo de la victime. </w:t>
      </w:r>
    </w:p>
    <w:p w14:paraId="77E8C746" w14:textId="77777777" w:rsidR="00BE044F" w:rsidRPr="00EF0DDD" w:rsidRDefault="00BE044F" w:rsidP="00BE044F">
      <w:pPr>
        <w:pStyle w:val="Paragraphedeliste"/>
        <w:ind w:left="1080"/>
        <w:jc w:val="both"/>
        <w:rPr>
          <w:rFonts w:asciiTheme="minorHAnsi" w:hAnsiTheme="minorHAnsi"/>
        </w:rPr>
      </w:pPr>
    </w:p>
    <w:p w14:paraId="3831C410" w14:textId="77777777" w:rsidR="00BE044F" w:rsidRPr="00EF0DDD" w:rsidRDefault="00BE044F" w:rsidP="00BE044F">
      <w:pPr>
        <w:jc w:val="both"/>
        <w:rPr>
          <w:rFonts w:asciiTheme="minorHAnsi" w:hAnsiTheme="minorHAnsi"/>
        </w:rPr>
      </w:pPr>
      <w:r w:rsidRPr="00EF0DDD">
        <w:rPr>
          <w:rFonts w:asciiTheme="minorHAnsi" w:hAnsiTheme="minorHAnsi"/>
        </w:rPr>
        <w:t xml:space="preserve">Demander aux élèves de nommer ou de décrire le crime qui a été commis. </w:t>
      </w:r>
    </w:p>
    <w:p w14:paraId="683B688F" w14:textId="77777777" w:rsidR="00BE044F" w:rsidRPr="00EF0DDD" w:rsidRDefault="00BE044F" w:rsidP="00BE044F">
      <w:pPr>
        <w:jc w:val="both"/>
        <w:rPr>
          <w:rFonts w:asciiTheme="minorHAnsi" w:hAnsiTheme="minorHAnsi"/>
        </w:rPr>
      </w:pPr>
    </w:p>
    <w:p w14:paraId="4A27327B"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17 de la présentation PowerPoint</w:t>
      </w:r>
      <w:r w:rsidRPr="00EF0DDD">
        <w:rPr>
          <w:rFonts w:asciiTheme="minorHAnsi" w:hAnsiTheme="minorHAnsi" w:cstheme="minorHAnsi"/>
        </w:rPr>
        <w:t>.</w:t>
      </w:r>
    </w:p>
    <w:p w14:paraId="5CC86E2D" w14:textId="77777777" w:rsidR="00BE044F" w:rsidRPr="00EF0DDD" w:rsidRDefault="00BE044F" w:rsidP="00BE044F">
      <w:pPr>
        <w:ind w:left="360"/>
        <w:jc w:val="both"/>
        <w:rPr>
          <w:rFonts w:asciiTheme="minorHAnsi" w:hAnsiTheme="minorHAnsi"/>
        </w:rPr>
      </w:pPr>
    </w:p>
    <w:p w14:paraId="103797DB" w14:textId="77777777" w:rsidR="00BE044F" w:rsidRPr="00EF0DDD" w:rsidRDefault="00BE044F" w:rsidP="00BE044F">
      <w:pPr>
        <w:ind w:left="708"/>
        <w:jc w:val="both"/>
        <w:rPr>
          <w:rFonts w:asciiTheme="minorHAnsi" w:hAnsiTheme="minorHAnsi" w:cstheme="minorHAnsi"/>
          <w:color w:val="000000"/>
          <w:szCs w:val="20"/>
          <w:shd w:val="clear" w:color="auto" w:fill="FFFFFF"/>
        </w:rPr>
      </w:pPr>
      <w:r w:rsidRPr="00EF0DDD">
        <w:rPr>
          <w:rFonts w:asciiTheme="minorHAnsi" w:hAnsiTheme="minorHAnsi"/>
          <w:b/>
        </w:rPr>
        <w:t>Réponse</w:t>
      </w:r>
      <w:r w:rsidRPr="00EF0DDD">
        <w:rPr>
          <w:rFonts w:asciiTheme="minorHAnsi" w:hAnsiTheme="minorHAnsi"/>
        </w:rPr>
        <w:t xml:space="preserve"> : Le crime de </w:t>
      </w:r>
      <w:r w:rsidRPr="00EF0DDD">
        <w:rPr>
          <w:rFonts w:asciiTheme="minorHAnsi" w:hAnsiTheme="minorHAnsi"/>
          <w:b/>
          <w:u w:val="single"/>
        </w:rPr>
        <w:t>libelle diffamatoire</w:t>
      </w:r>
      <w:r w:rsidRPr="00EF0DDD">
        <w:rPr>
          <w:rFonts w:asciiTheme="minorHAnsi" w:hAnsiTheme="minorHAnsi"/>
        </w:rPr>
        <w:t xml:space="preserve"> a été commis. </w:t>
      </w:r>
      <w:r w:rsidRPr="00EF0DDD">
        <w:rPr>
          <w:rFonts w:asciiTheme="minorHAnsi" w:hAnsiTheme="minorHAnsi" w:cstheme="minorHAnsi"/>
          <w:color w:val="000000"/>
          <w:szCs w:val="20"/>
          <w:shd w:val="clear" w:color="auto" w:fill="FFFFFF"/>
        </w:rPr>
        <w:t xml:space="preserve">Il y a libelle diffamatoire lorsqu’une personne publie de faux renseignements dans le but de nuire à la réputation d’une personne. </w:t>
      </w:r>
    </w:p>
    <w:p w14:paraId="3FC9686D" w14:textId="77777777" w:rsidR="00BE044F" w:rsidRPr="00EF0DDD" w:rsidRDefault="00BE044F" w:rsidP="00BE044F">
      <w:pPr>
        <w:ind w:right="1260"/>
        <w:jc w:val="both"/>
        <w:rPr>
          <w:rFonts w:asciiTheme="minorHAnsi" w:hAnsiTheme="minorHAnsi"/>
          <w:i/>
          <w:color w:val="000000"/>
          <w:sz w:val="20"/>
          <w:szCs w:val="20"/>
          <w:shd w:val="clear" w:color="auto" w:fill="FFFFFF"/>
        </w:rPr>
      </w:pPr>
    </w:p>
    <w:p w14:paraId="2CB7FC75" w14:textId="77777777" w:rsidR="00BE044F" w:rsidRPr="00EF0DDD" w:rsidRDefault="00BE044F" w:rsidP="00BE044F">
      <w:pPr>
        <w:jc w:val="both"/>
        <w:rPr>
          <w:rFonts w:asciiTheme="minorHAnsi" w:hAnsiTheme="minorHAnsi"/>
        </w:rPr>
      </w:pPr>
      <w:r w:rsidRPr="00EF0DDD">
        <w:rPr>
          <w:rFonts w:asciiTheme="minorHAnsi" w:hAnsiTheme="minorHAnsi"/>
        </w:rPr>
        <w:t xml:space="preserve">L’accusée a été condamnée à 90 jours d’emprisonnement. Expliquez aux élèves que la </w:t>
      </w:r>
      <w:proofErr w:type="spellStart"/>
      <w:r w:rsidRPr="00EF0DDD">
        <w:rPr>
          <w:rFonts w:asciiTheme="minorHAnsi" w:hAnsiTheme="minorHAnsi"/>
        </w:rPr>
        <w:t>cyberviolence</w:t>
      </w:r>
      <w:proofErr w:type="spellEnd"/>
      <w:r w:rsidRPr="00EF0DDD">
        <w:rPr>
          <w:rFonts w:asciiTheme="minorHAnsi" w:hAnsiTheme="minorHAnsi"/>
        </w:rPr>
        <w:t xml:space="preserve"> peut être commise par une femme ou une fille, comme c’est le cas dans cette dernière cause. </w:t>
      </w:r>
    </w:p>
    <w:p w14:paraId="295CECB2" w14:textId="77777777" w:rsidR="00BE044F" w:rsidRPr="00EF0DDD" w:rsidRDefault="00BE044F" w:rsidP="00BE044F">
      <w:pPr>
        <w:rPr>
          <w:rFonts w:asciiTheme="minorHAnsi" w:hAnsiTheme="minorHAnsi"/>
        </w:rPr>
      </w:pPr>
    </w:p>
    <w:p w14:paraId="6CF13A7C" w14:textId="77777777" w:rsidR="00BE044F" w:rsidRPr="00EF0DDD" w:rsidRDefault="00BE044F" w:rsidP="00BE044F">
      <w:pPr>
        <w:shd w:val="clear" w:color="auto" w:fill="FFFFFF"/>
        <w:ind w:left="540" w:right="720"/>
        <w:jc w:val="both"/>
        <w:rPr>
          <w:rFonts w:asciiTheme="minorHAnsi" w:hAnsiTheme="minorHAnsi"/>
          <w:i/>
          <w:color w:val="000000"/>
        </w:rPr>
      </w:pPr>
    </w:p>
    <w:p w14:paraId="7D5D8E5F" w14:textId="77777777" w:rsidR="00BE044F" w:rsidRPr="00EF0DDD" w:rsidRDefault="00BE044F" w:rsidP="00BE044F">
      <w:pPr>
        <w:pStyle w:val="Paragraphedeliste"/>
        <w:pBdr>
          <w:bottom w:val="single" w:sz="4" w:space="1" w:color="auto"/>
        </w:pBdr>
        <w:ind w:left="0"/>
        <w:jc w:val="both"/>
        <w:rPr>
          <w:rFonts w:asciiTheme="minorHAnsi" w:hAnsiTheme="minorHAnsi" w:cstheme="minorHAnsi"/>
          <w:b/>
          <w:sz w:val="20"/>
          <w:szCs w:val="20"/>
        </w:rPr>
      </w:pPr>
      <w:r w:rsidRPr="00EF0DDD">
        <w:rPr>
          <w:rFonts w:asciiTheme="minorHAnsi" w:hAnsiTheme="minorHAnsi" w:cstheme="minorHAnsi"/>
          <w:b/>
          <w:sz w:val="28"/>
          <w:szCs w:val="28"/>
        </w:rPr>
        <w:t>4.</w:t>
      </w:r>
      <w:r w:rsidRPr="00EF0DDD">
        <w:rPr>
          <w:rFonts w:asciiTheme="minorHAnsi" w:hAnsiTheme="minorHAnsi" w:cstheme="minorHAnsi"/>
          <w:b/>
          <w:sz w:val="28"/>
          <w:szCs w:val="28"/>
        </w:rPr>
        <w:tab/>
        <w:t xml:space="preserve">EXERCICE PRATIQUE (VIDÉO) </w:t>
      </w:r>
      <w:r w:rsidRPr="00EF0DDD">
        <w:rPr>
          <w:rFonts w:asciiTheme="minorHAnsi" w:hAnsiTheme="minorHAnsi" w:cstheme="minorHAnsi"/>
          <w:b/>
          <w:sz w:val="20"/>
          <w:szCs w:val="20"/>
        </w:rPr>
        <w:t>(15 minutes)</w:t>
      </w:r>
    </w:p>
    <w:p w14:paraId="092BBEF0" w14:textId="77777777" w:rsidR="00BE044F" w:rsidRPr="00EF0DDD" w:rsidRDefault="00BE044F" w:rsidP="00BE044F">
      <w:pPr>
        <w:pStyle w:val="Paragraphedeliste"/>
        <w:ind w:left="0"/>
        <w:jc w:val="both"/>
        <w:rPr>
          <w:rFonts w:asciiTheme="minorHAnsi" w:hAnsiTheme="minorHAnsi" w:cstheme="minorHAnsi"/>
          <w:sz w:val="28"/>
          <w:szCs w:val="28"/>
        </w:rPr>
      </w:pPr>
    </w:p>
    <w:p w14:paraId="6E48AA5E" w14:textId="77777777" w:rsidR="00BE044F" w:rsidRPr="00EF0DDD" w:rsidRDefault="00BE044F" w:rsidP="00BE044F">
      <w:pPr>
        <w:pStyle w:val="Paragraphedeliste"/>
        <w:ind w:left="0"/>
        <w:jc w:val="both"/>
        <w:rPr>
          <w:rStyle w:val="Lienhypertexte"/>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18 de la présentation PowerPoint</w:t>
      </w:r>
      <w:r w:rsidRPr="00EF0DDD">
        <w:rPr>
          <w:rFonts w:asciiTheme="minorHAnsi" w:hAnsiTheme="minorHAnsi" w:cstheme="minorHAnsi"/>
        </w:rPr>
        <w:t xml:space="preserve"> et visionner la vidéo YouTube intitulée « </w:t>
      </w:r>
      <w:proofErr w:type="spellStart"/>
      <w:r w:rsidRPr="00EF0DDD">
        <w:rPr>
          <w:rFonts w:asciiTheme="minorHAnsi" w:hAnsiTheme="minorHAnsi" w:cstheme="minorHAnsi"/>
        </w:rPr>
        <w:t>Cyberharcèlement</w:t>
      </w:r>
      <w:proofErr w:type="spellEnd"/>
      <w:r w:rsidRPr="00EF0DDD">
        <w:rPr>
          <w:rFonts w:asciiTheme="minorHAnsi" w:hAnsiTheme="minorHAnsi" w:cstheme="minorHAnsi"/>
        </w:rPr>
        <w:t xml:space="preserve"> sexuel » qui a été produite dans le cadre de la campagne </w:t>
      </w:r>
      <w:r w:rsidRPr="00EF0DDD">
        <w:rPr>
          <w:rFonts w:asciiTheme="minorHAnsi" w:hAnsiTheme="minorHAnsi" w:cstheme="minorHAnsi"/>
          <w:i/>
        </w:rPr>
        <w:t xml:space="preserve">Traçons les limites </w:t>
      </w:r>
      <w:r w:rsidRPr="00EF0DDD">
        <w:rPr>
          <w:rFonts w:asciiTheme="minorHAnsi" w:hAnsiTheme="minorHAnsi" w:cstheme="minorHAnsi"/>
        </w:rPr>
        <w:t xml:space="preserve">(durée de </w:t>
      </w:r>
      <w:r w:rsidRPr="00EF0DDD">
        <w:rPr>
          <w:rFonts w:asciiTheme="minorHAnsi" w:hAnsiTheme="minorHAnsi" w:cstheme="minorHAnsi"/>
          <w:b/>
        </w:rPr>
        <w:t>3 minutes, 57 secondes) </w:t>
      </w:r>
      <w:r w:rsidRPr="00EF0DDD">
        <w:rPr>
          <w:rFonts w:asciiTheme="minorHAnsi" w:hAnsiTheme="minorHAnsi" w:cstheme="minorHAnsi"/>
        </w:rPr>
        <w:t xml:space="preserve">: </w:t>
      </w:r>
      <w:hyperlink r:id="rId8" w:history="1">
        <w:r w:rsidRPr="00EF0DDD">
          <w:rPr>
            <w:rStyle w:val="Lienhypertexte"/>
            <w:rFonts w:asciiTheme="minorHAnsi" w:hAnsiTheme="minorHAnsi" w:cstheme="minorHAnsi"/>
          </w:rPr>
          <w:t>http://youtu.be/vPfs4zQ7uzg</w:t>
        </w:r>
      </w:hyperlink>
      <w:r w:rsidRPr="00EF0DDD">
        <w:rPr>
          <w:rStyle w:val="Lienhypertexte"/>
          <w:rFonts w:asciiTheme="minorHAnsi" w:hAnsiTheme="minorHAnsi" w:cstheme="minorHAnsi"/>
        </w:rPr>
        <w:t xml:space="preserve">. </w:t>
      </w:r>
    </w:p>
    <w:p w14:paraId="74BCC64A" w14:textId="77777777" w:rsidR="00BE044F" w:rsidRPr="00EF0DDD" w:rsidRDefault="00BE044F" w:rsidP="00BE044F">
      <w:pPr>
        <w:pStyle w:val="Paragraphedeliste"/>
        <w:ind w:left="0"/>
        <w:jc w:val="both"/>
        <w:rPr>
          <w:rStyle w:val="Lienhypertexte"/>
          <w:rFonts w:asciiTheme="minorHAnsi" w:hAnsiTheme="minorHAnsi" w:cstheme="minorHAnsi"/>
        </w:rPr>
      </w:pPr>
    </w:p>
    <w:p w14:paraId="091005B0" w14:textId="77777777" w:rsidR="00BE044F" w:rsidRPr="00EF0DDD" w:rsidRDefault="00BE044F" w:rsidP="00BE044F">
      <w:pPr>
        <w:pStyle w:val="Paragraphedeliste"/>
        <w:ind w:left="0"/>
        <w:jc w:val="both"/>
        <w:rPr>
          <w:rStyle w:val="Lienhypertexte"/>
          <w:rFonts w:asciiTheme="minorHAnsi" w:hAnsiTheme="minorHAnsi" w:cstheme="minorHAnsi"/>
        </w:rPr>
      </w:pPr>
      <w:r w:rsidRPr="00EF0DDD">
        <w:rPr>
          <w:rStyle w:val="Lienhypertexte"/>
          <w:rFonts w:asciiTheme="minorHAnsi" w:hAnsiTheme="minorHAnsi" w:cstheme="minorHAnsi"/>
          <w:b/>
        </w:rPr>
        <w:t xml:space="preserve">Appuyer sur le bouton pause à 3 minutes, 12 secondes. </w:t>
      </w:r>
      <w:r w:rsidRPr="00EF0DDD">
        <w:rPr>
          <w:rStyle w:val="Lienhypertexte"/>
          <w:rFonts w:asciiTheme="minorHAnsi" w:hAnsiTheme="minorHAnsi" w:cstheme="minorHAnsi"/>
        </w:rPr>
        <w:t xml:space="preserve">Demander aux élèves ce qu’ils auraient fait s’ils avaient été dans la même situation que l’ami. </w:t>
      </w:r>
    </w:p>
    <w:p w14:paraId="46B6EDB4" w14:textId="77777777" w:rsidR="00BE044F" w:rsidRPr="00EF0DDD" w:rsidRDefault="00BE044F" w:rsidP="00BE044F">
      <w:pPr>
        <w:pStyle w:val="Paragraphedeliste"/>
        <w:ind w:left="0"/>
        <w:jc w:val="both"/>
        <w:rPr>
          <w:rStyle w:val="Lienhypertexte"/>
          <w:rFonts w:asciiTheme="minorHAnsi" w:hAnsiTheme="minorHAnsi" w:cstheme="minorHAnsi"/>
        </w:rPr>
      </w:pPr>
    </w:p>
    <w:p w14:paraId="72C9F824" w14:textId="77777777" w:rsidR="00BE044F" w:rsidRPr="00EF0DDD" w:rsidRDefault="00BE044F" w:rsidP="00BE044F">
      <w:pPr>
        <w:pStyle w:val="Paragraphedeliste"/>
        <w:ind w:left="0"/>
        <w:jc w:val="both"/>
        <w:rPr>
          <w:rFonts w:asciiTheme="minorHAnsi" w:hAnsiTheme="minorHAnsi" w:cstheme="minorHAnsi"/>
        </w:rPr>
      </w:pPr>
      <w:r w:rsidRPr="00EF0DDD">
        <w:rPr>
          <w:rStyle w:val="Lienhypertexte"/>
          <w:rFonts w:asciiTheme="minorHAnsi" w:hAnsiTheme="minorHAnsi" w:cstheme="minorHAnsi"/>
        </w:rPr>
        <w:t xml:space="preserve">Poursuivre le visionnement de la vidéo pour voir ce que l’ami aurait dû faire. </w:t>
      </w:r>
    </w:p>
    <w:p w14:paraId="4941708B" w14:textId="77777777" w:rsidR="00BE044F" w:rsidRPr="00EF0DDD" w:rsidRDefault="00BE044F" w:rsidP="00BE044F">
      <w:pPr>
        <w:pStyle w:val="Paragraphedeliste"/>
        <w:ind w:left="0"/>
        <w:jc w:val="both"/>
        <w:rPr>
          <w:rFonts w:asciiTheme="minorHAnsi" w:hAnsiTheme="minorHAnsi" w:cstheme="minorHAnsi"/>
        </w:rPr>
      </w:pPr>
    </w:p>
    <w:p w14:paraId="6E875AE3" w14:textId="77777777" w:rsidR="00BE044F" w:rsidRPr="00EF0DDD" w:rsidRDefault="00BE044F" w:rsidP="00BE044F">
      <w:pPr>
        <w:pStyle w:val="Paragraphedeliste"/>
        <w:ind w:left="0"/>
        <w:jc w:val="both"/>
        <w:rPr>
          <w:rFonts w:asciiTheme="minorHAnsi" w:hAnsiTheme="minorHAnsi" w:cstheme="minorHAnsi"/>
        </w:rPr>
      </w:pPr>
      <w:r w:rsidRPr="00EF0DDD">
        <w:rPr>
          <w:rFonts w:asciiTheme="minorHAnsi" w:hAnsiTheme="minorHAnsi" w:cstheme="minorHAnsi"/>
        </w:rPr>
        <w:t xml:space="preserve">Par la suite, demander aux élèves quelle est leur réaction face à la nouvelle situation de faits. </w:t>
      </w:r>
    </w:p>
    <w:p w14:paraId="59B6A0DD" w14:textId="77777777" w:rsidR="00BE044F" w:rsidRPr="00EF0DDD" w:rsidRDefault="00BE044F" w:rsidP="00BE044F">
      <w:pPr>
        <w:pStyle w:val="Paragraphedeliste"/>
        <w:ind w:left="0"/>
        <w:jc w:val="both"/>
        <w:rPr>
          <w:rFonts w:asciiTheme="minorHAnsi" w:hAnsiTheme="minorHAnsi" w:cstheme="minorHAnsi"/>
        </w:rPr>
      </w:pPr>
    </w:p>
    <w:p w14:paraId="4E46156D" w14:textId="77777777" w:rsidR="00BE044F" w:rsidRPr="00EF0DDD" w:rsidRDefault="00BE044F" w:rsidP="00BE044F">
      <w:pPr>
        <w:pStyle w:val="Paragraphedeliste"/>
        <w:ind w:left="0"/>
        <w:jc w:val="both"/>
        <w:rPr>
          <w:rFonts w:asciiTheme="minorHAnsi" w:hAnsiTheme="minorHAnsi" w:cstheme="minorHAnsi"/>
        </w:rPr>
      </w:pPr>
      <w:r w:rsidRPr="00EF0DDD">
        <w:rPr>
          <w:rFonts w:asciiTheme="minorHAnsi" w:hAnsiTheme="minorHAnsi" w:cstheme="minorHAnsi"/>
        </w:rPr>
        <w:t xml:space="preserve">Demander également aux élèves de nommer les crimes qui ont été commis : </w:t>
      </w:r>
    </w:p>
    <w:p w14:paraId="71B0D9F3"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lastRenderedPageBreak/>
        <w:t>Voyeurisme (photo sans le consentement de la victime)</w:t>
      </w:r>
    </w:p>
    <w:p w14:paraId="28A639F0"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 xml:space="preserve">Production et distribution de pornographie infantile (on présume que la victime </w:t>
      </w:r>
      <w:proofErr w:type="gramStart"/>
      <w:r w:rsidRPr="00EF0DDD">
        <w:rPr>
          <w:rFonts w:asciiTheme="minorHAnsi" w:hAnsiTheme="minorHAnsi" w:cstheme="minorHAnsi"/>
        </w:rPr>
        <w:t>a</w:t>
      </w:r>
      <w:proofErr w:type="gramEnd"/>
      <w:r w:rsidRPr="00EF0DDD">
        <w:rPr>
          <w:rFonts w:asciiTheme="minorHAnsi" w:hAnsiTheme="minorHAnsi" w:cstheme="minorHAnsi"/>
        </w:rPr>
        <w:t xml:space="preserve"> moins de 18 ans)</w:t>
      </w:r>
    </w:p>
    <w:p w14:paraId="0C096D01"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On pourrait conclure qu’il y a eu extorsion ou harcèlement en raison de la publication de la vidéo</w:t>
      </w:r>
    </w:p>
    <w:p w14:paraId="60A77768" w14:textId="77777777" w:rsidR="00BE044F" w:rsidRPr="00EF0DDD" w:rsidRDefault="00BE044F" w:rsidP="00BE044F">
      <w:pPr>
        <w:pStyle w:val="Paragraphedeliste"/>
        <w:numPr>
          <w:ilvl w:val="0"/>
          <w:numId w:val="20"/>
        </w:numPr>
        <w:spacing w:line="276" w:lineRule="auto"/>
        <w:contextualSpacing/>
        <w:jc w:val="both"/>
        <w:rPr>
          <w:rFonts w:asciiTheme="minorHAnsi" w:hAnsiTheme="minorHAnsi" w:cstheme="minorHAnsi"/>
        </w:rPr>
      </w:pPr>
      <w:r w:rsidRPr="00EF0DDD">
        <w:rPr>
          <w:rFonts w:asciiTheme="minorHAnsi" w:hAnsiTheme="minorHAnsi" w:cstheme="minorHAnsi"/>
        </w:rPr>
        <w:t>Les personnes qui envoient et sauvegardent la photo pourraient aussi être reconnues coupables de distribution et de possession de pornographie infantile si la victime est mineure</w:t>
      </w:r>
    </w:p>
    <w:p w14:paraId="139CCBE4" w14:textId="77777777" w:rsidR="00BE044F" w:rsidRPr="00EF0DDD" w:rsidRDefault="00BE044F" w:rsidP="00BE044F">
      <w:pPr>
        <w:pStyle w:val="Paragraphedeliste"/>
        <w:jc w:val="both"/>
        <w:rPr>
          <w:rFonts w:asciiTheme="minorHAnsi" w:hAnsiTheme="minorHAnsi" w:cstheme="minorHAnsi"/>
        </w:rPr>
      </w:pPr>
    </w:p>
    <w:p w14:paraId="0146AE04" w14:textId="77777777" w:rsidR="00BE044F" w:rsidRPr="00EF0DDD" w:rsidRDefault="00BE044F" w:rsidP="00BE044F">
      <w:pPr>
        <w:tabs>
          <w:tab w:val="left" w:pos="2340"/>
        </w:tabs>
        <w:rPr>
          <w:rFonts w:asciiTheme="minorHAnsi" w:hAnsiTheme="minorHAnsi"/>
        </w:rPr>
      </w:pPr>
    </w:p>
    <w:p w14:paraId="0F8E8E2C" w14:textId="77777777" w:rsidR="00BE044F" w:rsidRPr="00EF0DDD" w:rsidRDefault="00BE044F" w:rsidP="00BE044F">
      <w:pPr>
        <w:pBdr>
          <w:bottom w:val="single" w:sz="4" w:space="1" w:color="auto"/>
        </w:pBdr>
        <w:ind w:left="567" w:hanging="567"/>
        <w:jc w:val="both"/>
        <w:rPr>
          <w:rFonts w:asciiTheme="minorHAnsi" w:hAnsiTheme="minorHAnsi"/>
          <w:b/>
          <w:sz w:val="20"/>
          <w:szCs w:val="20"/>
        </w:rPr>
      </w:pPr>
      <w:r w:rsidRPr="00EF0DDD">
        <w:rPr>
          <w:rFonts w:asciiTheme="minorHAnsi" w:hAnsiTheme="minorHAnsi"/>
          <w:b/>
          <w:sz w:val="28"/>
          <w:szCs w:val="28"/>
        </w:rPr>
        <w:t>5.</w:t>
      </w:r>
      <w:r w:rsidRPr="00EF0DDD">
        <w:rPr>
          <w:rFonts w:asciiTheme="minorHAnsi" w:hAnsiTheme="minorHAnsi"/>
          <w:b/>
          <w:sz w:val="28"/>
          <w:szCs w:val="28"/>
        </w:rPr>
        <w:tab/>
        <w:t xml:space="preserve">SOLUTIONS : QUE FAIRE SI VOUS ÊTES VICTIME DE CYBERVIOLENCE FAITE AUX FEMMES OU SI VOUS CONNAISSEZ UNE PERSONNE QUI EN EST VICTIME </w:t>
      </w:r>
      <w:r w:rsidRPr="00EF0DDD">
        <w:rPr>
          <w:rFonts w:asciiTheme="minorHAnsi" w:hAnsiTheme="minorHAnsi"/>
          <w:b/>
          <w:sz w:val="20"/>
          <w:szCs w:val="20"/>
        </w:rPr>
        <w:t>(20 minutes)</w:t>
      </w:r>
    </w:p>
    <w:p w14:paraId="6AF0E2BC" w14:textId="77777777" w:rsidR="00BE044F" w:rsidRPr="00EF0DDD" w:rsidRDefault="00BE044F" w:rsidP="00BE044F">
      <w:pPr>
        <w:jc w:val="both"/>
        <w:rPr>
          <w:rFonts w:asciiTheme="minorHAnsi" w:hAnsiTheme="minorHAnsi"/>
        </w:rPr>
      </w:pPr>
    </w:p>
    <w:p w14:paraId="363726D8" w14:textId="77777777" w:rsidR="00BE044F" w:rsidRPr="00EF0DDD" w:rsidRDefault="00BE044F" w:rsidP="00BE044F">
      <w:pPr>
        <w:jc w:val="both"/>
        <w:rPr>
          <w:rFonts w:asciiTheme="minorHAnsi" w:hAnsiTheme="minorHAnsi"/>
        </w:rPr>
      </w:pPr>
      <w:r w:rsidRPr="00EF0DDD">
        <w:rPr>
          <w:rFonts w:asciiTheme="minorHAnsi" w:hAnsiTheme="minorHAnsi"/>
        </w:rPr>
        <w:t xml:space="preserve">En France, en 2012, 40 % des élèves du secondaire et de niveau collégial ont déclaré avoir été victimes de </w:t>
      </w:r>
      <w:proofErr w:type="spellStart"/>
      <w:r w:rsidRPr="00EF0DDD">
        <w:rPr>
          <w:rFonts w:asciiTheme="minorHAnsi" w:hAnsiTheme="minorHAnsi"/>
        </w:rPr>
        <w:t>cyberviolence</w:t>
      </w:r>
      <w:proofErr w:type="spellEnd"/>
      <w:r w:rsidRPr="00EF0DDD">
        <w:rPr>
          <w:rFonts w:asciiTheme="minorHAnsi" w:hAnsiTheme="minorHAnsi"/>
        </w:rPr>
        <w:t xml:space="preserve"> au moins une fois pendant l’année scolaire.</w:t>
      </w:r>
    </w:p>
    <w:p w14:paraId="7CD9F4EC" w14:textId="77777777" w:rsidR="00BE044F" w:rsidRPr="00EF0DDD" w:rsidRDefault="00BE044F" w:rsidP="00BE044F">
      <w:pPr>
        <w:jc w:val="both"/>
        <w:rPr>
          <w:rFonts w:asciiTheme="minorHAnsi" w:hAnsiTheme="minorHAnsi"/>
        </w:rPr>
      </w:pPr>
    </w:p>
    <w:p w14:paraId="5095F460" w14:textId="77777777" w:rsidR="00BE044F" w:rsidRPr="00EF0DDD" w:rsidRDefault="00BE044F" w:rsidP="00BE044F">
      <w:pPr>
        <w:jc w:val="both"/>
        <w:rPr>
          <w:rFonts w:asciiTheme="minorHAnsi" w:hAnsiTheme="minorHAnsi"/>
        </w:rPr>
      </w:pPr>
      <w:r w:rsidRPr="00EF0DDD">
        <w:rPr>
          <w:rFonts w:asciiTheme="minorHAnsi" w:hAnsiTheme="minorHAnsi"/>
        </w:rPr>
        <w:t xml:space="preserve">Demander aux élèves ce qu’ils feraient s’ils étaient victimes de </w:t>
      </w:r>
      <w:proofErr w:type="spellStart"/>
      <w:r w:rsidRPr="00EF0DDD">
        <w:rPr>
          <w:rFonts w:asciiTheme="minorHAnsi" w:hAnsiTheme="minorHAnsi"/>
        </w:rPr>
        <w:t>cyberviolence</w:t>
      </w:r>
      <w:proofErr w:type="spellEnd"/>
      <w:r w:rsidRPr="00EF0DDD">
        <w:rPr>
          <w:rFonts w:asciiTheme="minorHAnsi" w:hAnsiTheme="minorHAnsi"/>
        </w:rPr>
        <w:t xml:space="preserve"> ou s’ils connaissaient quelqu’un qui en était victime. Écrire les réponses au tableau. </w:t>
      </w:r>
    </w:p>
    <w:p w14:paraId="23CCDD6B" w14:textId="77777777" w:rsidR="00BE044F" w:rsidRPr="00EF0DDD" w:rsidRDefault="00BE044F" w:rsidP="00BE044F">
      <w:pPr>
        <w:rPr>
          <w:rFonts w:asciiTheme="minorHAnsi" w:hAnsiTheme="minorHAnsi"/>
        </w:rPr>
      </w:pPr>
    </w:p>
    <w:p w14:paraId="055723D9" w14:textId="77777777" w:rsidR="00BE044F" w:rsidRPr="00EF0DDD" w:rsidRDefault="00BE044F" w:rsidP="00BE044F">
      <w:pPr>
        <w:jc w:val="both"/>
        <w:rPr>
          <w:rFonts w:asciiTheme="minorHAnsi" w:hAnsiTheme="minorHAnsi" w:cstheme="minorHAnsi"/>
        </w:rPr>
      </w:pPr>
      <w:r w:rsidRPr="00EF0DDD">
        <w:rPr>
          <w:rFonts w:asciiTheme="minorHAnsi" w:hAnsiTheme="minorHAnsi" w:cstheme="minorHAnsi"/>
        </w:rPr>
        <w:t xml:space="preserve">Voici les étapes à suivre dans les cas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Présenter-les aux élèves. Distribuer la Fiche 2, intitulée </w:t>
      </w:r>
      <w:r w:rsidRPr="00EF0DDD">
        <w:rPr>
          <w:rFonts w:asciiTheme="minorHAnsi" w:hAnsiTheme="minorHAnsi" w:cstheme="minorHAnsi"/>
          <w:i/>
        </w:rPr>
        <w:t xml:space="preserve">Solutions : Que faire si vous êtes victime de </w:t>
      </w:r>
      <w:proofErr w:type="spellStart"/>
      <w:r w:rsidRPr="00EF0DDD">
        <w:rPr>
          <w:rFonts w:asciiTheme="minorHAnsi" w:hAnsiTheme="minorHAnsi" w:cstheme="minorHAnsi"/>
          <w:i/>
        </w:rPr>
        <w:t>cyberviolence</w:t>
      </w:r>
      <w:proofErr w:type="spellEnd"/>
      <w:r w:rsidRPr="00EF0DDD">
        <w:rPr>
          <w:rFonts w:asciiTheme="minorHAnsi" w:hAnsiTheme="minorHAnsi" w:cstheme="minorHAnsi"/>
          <w:i/>
        </w:rPr>
        <w:t xml:space="preserve"> ou si vous connaissez une personne qui en est victime</w:t>
      </w:r>
      <w:r w:rsidRPr="00EF0DDD">
        <w:rPr>
          <w:rFonts w:asciiTheme="minorHAnsi" w:hAnsiTheme="minorHAnsi" w:cstheme="minorHAnsi"/>
        </w:rPr>
        <w:t xml:space="preserve">. </w:t>
      </w:r>
    </w:p>
    <w:p w14:paraId="7B06E45D" w14:textId="77777777" w:rsidR="00BE044F" w:rsidRPr="00EF0DDD" w:rsidRDefault="00BE044F" w:rsidP="00BE044F">
      <w:pPr>
        <w:pStyle w:val="Paragraphedeliste"/>
        <w:ind w:left="0"/>
        <w:rPr>
          <w:rFonts w:asciiTheme="minorHAnsi" w:hAnsiTheme="minorHAnsi" w:cstheme="minorHAnsi"/>
        </w:rPr>
      </w:pPr>
    </w:p>
    <w:p w14:paraId="5273CE40"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19 de la présentation PowerPoint</w:t>
      </w:r>
      <w:r w:rsidRPr="00EF0DDD">
        <w:rPr>
          <w:rFonts w:asciiTheme="minorHAnsi" w:hAnsiTheme="minorHAnsi" w:cstheme="minorHAnsi"/>
        </w:rPr>
        <w:t>.</w:t>
      </w:r>
    </w:p>
    <w:p w14:paraId="3FBC60DD"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S’il y a un danger immédiat, appelez le 9-1-1. </w:t>
      </w:r>
    </w:p>
    <w:p w14:paraId="38DCE28A" w14:textId="77777777" w:rsidR="00BE044F" w:rsidRPr="00EF0DDD" w:rsidRDefault="00BE044F" w:rsidP="00BE044F">
      <w:pPr>
        <w:spacing w:before="120" w:after="120"/>
        <w:jc w:val="both"/>
        <w:rPr>
          <w:rFonts w:asciiTheme="minorHAnsi" w:hAnsiTheme="minorHAnsi" w:cstheme="minorHAnsi"/>
        </w:rPr>
      </w:pPr>
    </w:p>
    <w:p w14:paraId="0CEBA353"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20 de la présentation PowerPoint</w:t>
      </w:r>
      <w:r w:rsidRPr="00EF0DDD">
        <w:rPr>
          <w:rFonts w:asciiTheme="minorHAnsi" w:hAnsiTheme="minorHAnsi" w:cstheme="minorHAnsi"/>
        </w:rPr>
        <w:t>.</w:t>
      </w:r>
    </w:p>
    <w:p w14:paraId="46E55CCD"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Discuter avec un adulte de confiance (professeur, directeur d’école, parent, conseiller scolaire, etc.).</w:t>
      </w:r>
    </w:p>
    <w:p w14:paraId="68260068" w14:textId="77777777" w:rsidR="00BE044F" w:rsidRPr="00EF0DDD" w:rsidRDefault="00BE044F" w:rsidP="00BE044F">
      <w:pPr>
        <w:spacing w:before="120" w:after="120"/>
        <w:jc w:val="both"/>
        <w:rPr>
          <w:rFonts w:asciiTheme="minorHAnsi" w:hAnsiTheme="minorHAnsi" w:cstheme="minorHAnsi"/>
        </w:rPr>
      </w:pPr>
    </w:p>
    <w:p w14:paraId="14EA911E" w14:textId="77777777" w:rsidR="00BE044F" w:rsidRPr="00EF0DDD" w:rsidRDefault="00BE044F" w:rsidP="00BE044F">
      <w:pPr>
        <w:pStyle w:val="Paragraphedeliste"/>
        <w:ind w:left="0"/>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21 et 22 de la présentation PowerPoint</w:t>
      </w:r>
      <w:r w:rsidRPr="00EF0DDD">
        <w:rPr>
          <w:rFonts w:asciiTheme="minorHAnsi" w:hAnsiTheme="minorHAnsi" w:cstheme="minorHAnsi"/>
        </w:rPr>
        <w:t>.</w:t>
      </w:r>
    </w:p>
    <w:p w14:paraId="05CDDEA1"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Signaler tout acte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Facebook, Twitter, YouTube,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Vine, etc. Visiter </w:t>
      </w:r>
      <w:hyperlink r:id="rId9" w:history="1">
        <w:r w:rsidRPr="00EF0DDD">
          <w:rPr>
            <w:rStyle w:val="Lienhypertexte"/>
            <w:rFonts w:asciiTheme="minorHAnsi" w:hAnsiTheme="minorHAnsi" w:cstheme="minorHAnsi"/>
          </w:rPr>
          <w:t>www.aidez-moisvp.ca</w:t>
        </w:r>
      </w:hyperlink>
      <w:r w:rsidRPr="00EF0DDD">
        <w:rPr>
          <w:rFonts w:asciiTheme="minorHAnsi" w:hAnsiTheme="minorHAnsi" w:cstheme="minorHAnsi"/>
        </w:rPr>
        <w:t xml:space="preserve"> pour apprendre comment communiquer avec les réseaux sociaux pour qu’ils retirent des images ou vidéos à caractère sexuel :</w:t>
      </w:r>
    </w:p>
    <w:p w14:paraId="45E278D7"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Lancer le site Web et présenter les étapes à effectuer pour signaler une image ou une vidéo inappropriée. </w:t>
      </w:r>
    </w:p>
    <w:p w14:paraId="1C42AC58" w14:textId="77777777" w:rsidR="00BE044F" w:rsidRPr="00EF0DDD" w:rsidRDefault="00BE044F" w:rsidP="00BE044F">
      <w:pPr>
        <w:ind w:left="360"/>
        <w:rPr>
          <w:rFonts w:asciiTheme="minorHAnsi" w:hAnsiTheme="minorHAnsi" w:cstheme="minorHAnsi"/>
        </w:rPr>
      </w:pPr>
    </w:p>
    <w:p w14:paraId="44DA7673"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23 et 24 de la présentation PowerPoint</w:t>
      </w:r>
      <w:r w:rsidRPr="00EF0DDD">
        <w:rPr>
          <w:rFonts w:asciiTheme="minorHAnsi" w:hAnsiTheme="minorHAnsi" w:cstheme="minorHAnsi"/>
        </w:rPr>
        <w:t>.</w:t>
      </w:r>
    </w:p>
    <w:p w14:paraId="0BFEE263"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lastRenderedPageBreak/>
        <w:t xml:space="preserve">Communiquer avec </w:t>
      </w:r>
      <w:hyperlink r:id="rId10" w:history="1">
        <w:r w:rsidRPr="00EF0DDD">
          <w:rPr>
            <w:rStyle w:val="Lienhypertexte"/>
            <w:rFonts w:asciiTheme="minorHAnsi" w:hAnsiTheme="minorHAnsi" w:cstheme="minorHAnsi"/>
          </w:rPr>
          <w:t>www.cyberaide.ca</w:t>
        </w:r>
      </w:hyperlink>
      <w:r w:rsidRPr="00EF0DDD">
        <w:rPr>
          <w:rFonts w:asciiTheme="minorHAnsi" w:hAnsiTheme="minorHAnsi" w:cstheme="minorHAnsi"/>
        </w:rPr>
        <w:t xml:space="preserve">, un site Web où l’on peut, de façon anonyme, signaler des </w:t>
      </w:r>
      <w:r w:rsidRPr="00EF0DDD">
        <w:rPr>
          <w:rFonts w:asciiTheme="minorHAnsi" w:hAnsiTheme="minorHAnsi" w:cstheme="minorHAnsi"/>
          <w:color w:val="000000" w:themeColor="text1"/>
        </w:rPr>
        <w:t>cas de pornographie juvénile, de leurre, de distribution à un enfant de matériel sexuellement explicite, etc.</w:t>
      </w:r>
    </w:p>
    <w:p w14:paraId="4C3FA3D1"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color w:val="333333"/>
        </w:rPr>
      </w:pPr>
      <w:r w:rsidRPr="00EF0DDD">
        <w:rPr>
          <w:rFonts w:asciiTheme="minorHAnsi" w:hAnsiTheme="minorHAnsi" w:cstheme="minorHAnsi"/>
        </w:rPr>
        <w:t>Lancer le site Web et présenter les étapes pour signaler un crime.</w:t>
      </w:r>
    </w:p>
    <w:p w14:paraId="407C5714" w14:textId="77777777" w:rsidR="00BE044F" w:rsidRPr="00EF0DDD" w:rsidRDefault="00BE044F" w:rsidP="00BE044F">
      <w:pPr>
        <w:ind w:left="360"/>
        <w:rPr>
          <w:rFonts w:asciiTheme="minorHAnsi" w:hAnsiTheme="minorHAnsi" w:cstheme="minorHAnsi"/>
        </w:rPr>
      </w:pPr>
    </w:p>
    <w:p w14:paraId="7D255F0C"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les </w:t>
      </w:r>
      <w:r w:rsidRPr="00EF0DDD">
        <w:rPr>
          <w:rFonts w:asciiTheme="minorHAnsi" w:hAnsiTheme="minorHAnsi" w:cstheme="minorHAnsi"/>
          <w:b/>
        </w:rPr>
        <w:t>diapositives 25 et 26 de la présentation PowerPoint</w:t>
      </w:r>
      <w:r w:rsidRPr="00EF0DDD">
        <w:rPr>
          <w:rFonts w:asciiTheme="minorHAnsi" w:hAnsiTheme="minorHAnsi" w:cstheme="minorHAnsi"/>
        </w:rPr>
        <w:t>.</w:t>
      </w:r>
    </w:p>
    <w:p w14:paraId="1DBC45D3"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Demander aux personnes qui diffusent les photos de cesser la diffusion : </w:t>
      </w:r>
      <w:hyperlink r:id="rId11" w:history="1">
        <w:r w:rsidRPr="00EF0DDD">
          <w:rPr>
            <w:rStyle w:val="Lienhypertexte"/>
            <w:rFonts w:asciiTheme="minorHAnsi" w:hAnsiTheme="minorHAnsi" w:cstheme="minorHAnsi"/>
          </w:rPr>
          <w:t>http://www.aidezmoisvp.ca/app/fr/dealing_with_others</w:t>
        </w:r>
      </w:hyperlink>
      <w:r w:rsidRPr="00EF0DDD">
        <w:rPr>
          <w:rFonts w:asciiTheme="minorHAnsi" w:hAnsiTheme="minorHAnsi" w:cstheme="minorHAnsi"/>
        </w:rPr>
        <w:t>.</w:t>
      </w:r>
    </w:p>
    <w:p w14:paraId="5ACF69DF" w14:textId="77777777" w:rsidR="00BE044F" w:rsidRPr="00EF0DDD" w:rsidRDefault="00BE044F" w:rsidP="00BE044F">
      <w:pPr>
        <w:pStyle w:val="Paragraphedeliste"/>
        <w:numPr>
          <w:ilvl w:val="1"/>
          <w:numId w:val="18"/>
        </w:numPr>
        <w:spacing w:before="120" w:after="120" w:line="276" w:lineRule="auto"/>
        <w:jc w:val="both"/>
        <w:rPr>
          <w:rFonts w:asciiTheme="minorHAnsi" w:hAnsiTheme="minorHAnsi" w:cstheme="minorHAnsi"/>
          <w:color w:val="333333"/>
        </w:rPr>
      </w:pPr>
      <w:r w:rsidRPr="00EF0DDD">
        <w:rPr>
          <w:rFonts w:asciiTheme="minorHAnsi" w:hAnsiTheme="minorHAnsi" w:cstheme="minorHAnsi"/>
        </w:rPr>
        <w:t xml:space="preserve">Lancer le site Web et présenter les étapes. </w:t>
      </w:r>
    </w:p>
    <w:p w14:paraId="621D6F05" w14:textId="77777777" w:rsidR="00BE044F" w:rsidRPr="00EF0DDD" w:rsidRDefault="00BE044F" w:rsidP="00BE044F">
      <w:pPr>
        <w:pStyle w:val="Paragraphedeliste"/>
        <w:spacing w:before="120" w:after="120"/>
        <w:ind w:left="1440"/>
        <w:jc w:val="both"/>
        <w:rPr>
          <w:rFonts w:asciiTheme="minorHAnsi" w:hAnsiTheme="minorHAnsi" w:cstheme="minorHAnsi"/>
          <w:color w:val="333333"/>
        </w:rPr>
      </w:pPr>
    </w:p>
    <w:p w14:paraId="1E38F8F2" w14:textId="77777777" w:rsidR="00BE044F" w:rsidRPr="00EF0DDD" w:rsidRDefault="00BE044F" w:rsidP="00BE044F">
      <w:pPr>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27 de la présentation PowerPoint</w:t>
      </w:r>
      <w:r w:rsidRPr="00EF0DDD">
        <w:rPr>
          <w:rFonts w:asciiTheme="minorHAnsi" w:hAnsiTheme="minorHAnsi" w:cstheme="minorHAnsi"/>
        </w:rPr>
        <w:t>.</w:t>
      </w:r>
    </w:p>
    <w:p w14:paraId="0AB3257F"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cstheme="minorHAnsi"/>
        </w:rPr>
      </w:pPr>
      <w:r w:rsidRPr="00EF0DDD">
        <w:rPr>
          <w:rFonts w:asciiTheme="minorHAnsi" w:hAnsiTheme="minorHAnsi" w:cstheme="minorHAnsi"/>
        </w:rPr>
        <w:t xml:space="preserve">Visiter un site Web comme </w:t>
      </w:r>
      <w:hyperlink r:id="rId12" w:history="1">
        <w:r w:rsidRPr="00EF0DDD">
          <w:rPr>
            <w:rStyle w:val="Lienhypertexte"/>
            <w:rFonts w:asciiTheme="minorHAnsi" w:hAnsiTheme="minorHAnsi" w:cstheme="minorHAnsi"/>
          </w:rPr>
          <w:t>www.Jeunessejecoute.ca</w:t>
        </w:r>
      </w:hyperlink>
      <w:r w:rsidRPr="00EF0DDD">
        <w:rPr>
          <w:rFonts w:asciiTheme="minorHAnsi" w:hAnsiTheme="minorHAnsi" w:cstheme="minorHAnsi"/>
        </w:rPr>
        <w:t xml:space="preserve"> pour obtenir du soutien.</w:t>
      </w:r>
    </w:p>
    <w:p w14:paraId="15B23ADA" w14:textId="77777777" w:rsidR="00BE044F" w:rsidRPr="00EF0DDD" w:rsidRDefault="00BE044F" w:rsidP="00BE044F">
      <w:pPr>
        <w:ind w:left="360"/>
        <w:rPr>
          <w:rFonts w:asciiTheme="minorHAnsi" w:hAnsiTheme="minorHAnsi" w:cstheme="minorHAnsi"/>
        </w:rPr>
      </w:pPr>
      <w:r w:rsidRPr="00EF0DDD">
        <w:rPr>
          <w:rFonts w:asciiTheme="minorHAnsi" w:hAnsiTheme="minorHAnsi" w:cstheme="minorHAnsi"/>
        </w:rPr>
        <w:t xml:space="preserve">Afficher la </w:t>
      </w:r>
      <w:r w:rsidRPr="00EF0DDD">
        <w:rPr>
          <w:rFonts w:asciiTheme="minorHAnsi" w:hAnsiTheme="minorHAnsi" w:cstheme="minorHAnsi"/>
          <w:b/>
        </w:rPr>
        <w:t>diapositive 28 de la présentation PowerPoint</w:t>
      </w:r>
      <w:r w:rsidRPr="00EF0DDD">
        <w:rPr>
          <w:rFonts w:asciiTheme="minorHAnsi" w:hAnsiTheme="minorHAnsi" w:cstheme="minorHAnsi"/>
        </w:rPr>
        <w:t>.</w:t>
      </w:r>
    </w:p>
    <w:p w14:paraId="71887C22"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rPr>
      </w:pPr>
    </w:p>
    <w:p w14:paraId="1C0F145F" w14:textId="77777777" w:rsidR="00BE044F" w:rsidRPr="00EF0DDD" w:rsidRDefault="00BE044F" w:rsidP="00BE044F">
      <w:pPr>
        <w:pStyle w:val="Paragraphedeliste"/>
        <w:numPr>
          <w:ilvl w:val="0"/>
          <w:numId w:val="18"/>
        </w:numPr>
        <w:spacing w:before="120" w:after="120" w:line="276" w:lineRule="auto"/>
        <w:jc w:val="both"/>
        <w:rPr>
          <w:rFonts w:asciiTheme="minorHAnsi" w:hAnsiTheme="minorHAnsi"/>
        </w:rPr>
      </w:pPr>
      <w:r w:rsidRPr="00EF0DDD">
        <w:rPr>
          <w:rFonts w:asciiTheme="minorHAnsi" w:hAnsiTheme="minorHAnsi" w:cstheme="minorHAnsi"/>
        </w:rPr>
        <w:t xml:space="preserve">Conserver une copie de la page Web où se trouve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(ou une photo des messages textes). </w:t>
      </w:r>
    </w:p>
    <w:p w14:paraId="098D4945" w14:textId="77777777" w:rsidR="00BE044F" w:rsidRPr="00EF0DDD" w:rsidRDefault="00BE044F" w:rsidP="00BE044F">
      <w:pPr>
        <w:jc w:val="both"/>
        <w:rPr>
          <w:rFonts w:asciiTheme="minorHAnsi" w:hAnsiTheme="minorHAnsi"/>
        </w:rPr>
      </w:pPr>
    </w:p>
    <w:p w14:paraId="0C409DDB" w14:textId="77777777" w:rsidR="00BE044F" w:rsidRPr="00EF0DDD" w:rsidRDefault="00BE044F" w:rsidP="00BE044F">
      <w:pPr>
        <w:jc w:val="both"/>
        <w:rPr>
          <w:rFonts w:asciiTheme="minorHAnsi" w:hAnsiTheme="minorHAnsi"/>
        </w:rPr>
      </w:pPr>
    </w:p>
    <w:p w14:paraId="25F4A078" w14:textId="77777777" w:rsidR="00BE044F" w:rsidRPr="00EF0DDD" w:rsidRDefault="00BE044F" w:rsidP="00BE044F">
      <w:pPr>
        <w:pBdr>
          <w:bottom w:val="single" w:sz="4" w:space="1" w:color="auto"/>
        </w:pBdr>
        <w:jc w:val="both"/>
        <w:rPr>
          <w:rFonts w:asciiTheme="minorHAnsi" w:hAnsiTheme="minorHAnsi"/>
          <w:b/>
          <w:sz w:val="28"/>
          <w:szCs w:val="28"/>
        </w:rPr>
      </w:pPr>
      <w:r w:rsidRPr="00EF0DDD">
        <w:rPr>
          <w:rFonts w:asciiTheme="minorHAnsi" w:hAnsiTheme="minorHAnsi"/>
          <w:b/>
          <w:sz w:val="28"/>
          <w:szCs w:val="28"/>
        </w:rPr>
        <w:t>6.</w:t>
      </w:r>
      <w:r w:rsidRPr="00EF0DDD">
        <w:rPr>
          <w:rFonts w:asciiTheme="minorHAnsi" w:hAnsiTheme="minorHAnsi"/>
          <w:b/>
          <w:sz w:val="28"/>
          <w:szCs w:val="28"/>
        </w:rPr>
        <w:tab/>
        <w:t>CONCLUSION (2 minutes)</w:t>
      </w:r>
    </w:p>
    <w:p w14:paraId="34BCE121" w14:textId="77777777" w:rsidR="00BE044F" w:rsidRPr="00EF0DDD" w:rsidRDefault="00BE044F" w:rsidP="00BE044F">
      <w:pPr>
        <w:jc w:val="both"/>
        <w:rPr>
          <w:rFonts w:asciiTheme="minorHAnsi" w:hAnsiTheme="minorHAnsi"/>
        </w:rPr>
      </w:pPr>
    </w:p>
    <w:p w14:paraId="4D15780B" w14:textId="77777777" w:rsidR="00BE044F" w:rsidRPr="00EF0DDD" w:rsidRDefault="00BE044F" w:rsidP="00BE044F">
      <w:pPr>
        <w:spacing w:before="240" w:after="120"/>
        <w:jc w:val="both"/>
        <w:rPr>
          <w:rFonts w:asciiTheme="minorHAnsi" w:hAnsiTheme="minorHAnsi" w:cstheme="minorHAnsi"/>
          <w:bCs/>
        </w:rPr>
      </w:pPr>
      <w:r w:rsidRPr="00EF0DDD">
        <w:rPr>
          <w:rFonts w:asciiTheme="minorHAnsi" w:hAnsiTheme="minorHAnsi" w:cstheme="minorHAnsi"/>
        </w:rPr>
        <w:t xml:space="preserve">Afficher la </w:t>
      </w:r>
      <w:r w:rsidRPr="00EF0DDD">
        <w:rPr>
          <w:rFonts w:asciiTheme="minorHAnsi" w:hAnsiTheme="minorHAnsi" w:cstheme="minorHAnsi"/>
          <w:b/>
        </w:rPr>
        <w:t>diapositive 29 de la présentation PowerPoint</w:t>
      </w:r>
      <w:r w:rsidRPr="00EF0DDD">
        <w:rPr>
          <w:rFonts w:asciiTheme="minorHAnsi" w:hAnsiTheme="minorHAnsi" w:cstheme="minorHAnsi"/>
        </w:rPr>
        <w:t>.</w:t>
      </w:r>
    </w:p>
    <w:p w14:paraId="4BAB1BA8" w14:textId="77777777" w:rsidR="00BE044F" w:rsidRPr="00EF0DDD" w:rsidRDefault="00BE044F" w:rsidP="00BE044F">
      <w:pPr>
        <w:spacing w:before="240" w:after="120"/>
        <w:jc w:val="both"/>
        <w:rPr>
          <w:rFonts w:asciiTheme="minorHAnsi" w:hAnsiTheme="minorHAnsi" w:cstheme="minorHAnsi"/>
          <w:bCs/>
        </w:rPr>
      </w:pPr>
      <w:r w:rsidRPr="00EF0DDD">
        <w:rPr>
          <w:rFonts w:asciiTheme="minorHAnsi" w:hAnsiTheme="minorHAnsi" w:cstheme="minorHAnsi"/>
          <w:bCs/>
        </w:rPr>
        <w:t xml:space="preserve">Terminer le module avec une période de questions. </w:t>
      </w:r>
    </w:p>
    <w:p w14:paraId="7E50D7D1" w14:textId="77777777" w:rsidR="00BE044F" w:rsidRPr="00EF0DDD" w:rsidRDefault="00BE044F" w:rsidP="00BE044F">
      <w:pPr>
        <w:rPr>
          <w:rFonts w:asciiTheme="minorHAnsi" w:hAnsiTheme="minorHAnsi"/>
        </w:rPr>
      </w:pPr>
      <w:r w:rsidRPr="00EF0DDD">
        <w:rPr>
          <w:rFonts w:asciiTheme="minorHAnsi" w:hAnsiTheme="minorHAnsi"/>
        </w:rPr>
        <w:br w:type="page"/>
      </w:r>
    </w:p>
    <w:p w14:paraId="4E0A1402" w14:textId="77777777" w:rsidR="00EF0DDD" w:rsidRDefault="00EF0DDD" w:rsidP="00BE044F">
      <w:pPr>
        <w:jc w:val="center"/>
        <w:rPr>
          <w:rFonts w:asciiTheme="minorHAnsi" w:hAnsiTheme="minorHAnsi"/>
          <w:b/>
          <w:sz w:val="28"/>
        </w:rPr>
      </w:pPr>
    </w:p>
    <w:p w14:paraId="7E745A51" w14:textId="77777777" w:rsidR="00BE044F" w:rsidRPr="00EF0DDD" w:rsidRDefault="00BE044F" w:rsidP="00BE044F">
      <w:pPr>
        <w:jc w:val="center"/>
        <w:rPr>
          <w:rFonts w:asciiTheme="minorHAnsi" w:hAnsiTheme="minorHAnsi"/>
          <w:b/>
          <w:color w:val="0070C0"/>
          <w:sz w:val="28"/>
        </w:rPr>
      </w:pPr>
      <w:r w:rsidRPr="00EF0DDD">
        <w:rPr>
          <w:rFonts w:asciiTheme="minorHAnsi" w:hAnsiTheme="minorHAnsi"/>
          <w:b/>
          <w:color w:val="0070C0"/>
          <w:sz w:val="28"/>
        </w:rPr>
        <w:t>Fiche 1</w:t>
      </w:r>
    </w:p>
    <w:p w14:paraId="0A9D426D" w14:textId="77777777" w:rsidR="00EF0DDD" w:rsidRPr="00EF0DDD" w:rsidRDefault="00EF0DDD" w:rsidP="00BE044F">
      <w:pPr>
        <w:jc w:val="center"/>
        <w:rPr>
          <w:rFonts w:asciiTheme="minorHAnsi" w:hAnsiTheme="minorHAnsi"/>
          <w:b/>
          <w:sz w:val="28"/>
        </w:rPr>
      </w:pPr>
    </w:p>
    <w:p w14:paraId="50B9DD1F" w14:textId="77777777" w:rsidR="00BE044F" w:rsidRPr="00EF0DDD" w:rsidRDefault="00BE044F" w:rsidP="00BE044F">
      <w:pPr>
        <w:pBdr>
          <w:bottom w:val="single" w:sz="4" w:space="1" w:color="auto"/>
        </w:pBdr>
        <w:jc w:val="center"/>
        <w:rPr>
          <w:rFonts w:asciiTheme="minorHAnsi" w:hAnsiTheme="minorHAnsi" w:cstheme="minorHAnsi"/>
          <w:b/>
          <w:sz w:val="28"/>
          <w:szCs w:val="28"/>
        </w:rPr>
      </w:pPr>
      <w:proofErr w:type="spellStart"/>
      <w:r w:rsidRPr="00EF0DDD">
        <w:rPr>
          <w:rFonts w:asciiTheme="minorHAnsi" w:hAnsiTheme="minorHAnsi" w:cstheme="minorHAnsi"/>
          <w:b/>
          <w:sz w:val="28"/>
          <w:szCs w:val="28"/>
        </w:rPr>
        <w:t>Cyberviolence</w:t>
      </w:r>
      <w:proofErr w:type="spellEnd"/>
      <w:r w:rsidRPr="00EF0DDD">
        <w:rPr>
          <w:rFonts w:asciiTheme="minorHAnsi" w:hAnsiTheme="minorHAnsi" w:cstheme="minorHAnsi"/>
          <w:b/>
          <w:sz w:val="28"/>
          <w:szCs w:val="28"/>
        </w:rPr>
        <w:t xml:space="preserve"> faite aux femmes – les crimes qui peuvent être commis</w:t>
      </w:r>
    </w:p>
    <w:p w14:paraId="0564C64E" w14:textId="77777777" w:rsidR="00BE044F" w:rsidRPr="00EF0DDD" w:rsidRDefault="00BE044F" w:rsidP="00BE044F">
      <w:pPr>
        <w:jc w:val="center"/>
        <w:rPr>
          <w:rFonts w:asciiTheme="minorHAnsi" w:hAnsiTheme="minorHAnsi" w:cstheme="minorHAnsi"/>
          <w:b/>
          <w:sz w:val="28"/>
          <w:szCs w:val="28"/>
        </w:rPr>
      </w:pPr>
    </w:p>
    <w:p w14:paraId="0618623A" w14:textId="77777777" w:rsidR="00BE044F" w:rsidRPr="00EF0DDD" w:rsidRDefault="00BE044F" w:rsidP="00BE044F">
      <w:pPr>
        <w:shd w:val="clear" w:color="auto" w:fill="FFFFFF"/>
        <w:ind w:right="15"/>
        <w:jc w:val="both"/>
        <w:rPr>
          <w:rFonts w:asciiTheme="minorHAnsi" w:hAnsiTheme="minorHAnsi"/>
        </w:rPr>
      </w:pPr>
      <w:r w:rsidRPr="00EF0DDD">
        <w:rPr>
          <w:rFonts w:asciiTheme="minorHAnsi" w:hAnsiTheme="minorHAnsi"/>
          <w:b/>
        </w:rPr>
        <w:t>Distribution de pornographie infantile :</w:t>
      </w:r>
      <w:r w:rsidRPr="00EF0DDD">
        <w:rPr>
          <w:rFonts w:asciiTheme="minorHAnsi" w:hAnsiTheme="minorHAnsi"/>
        </w:rPr>
        <w:t xml:space="preserve"> </w:t>
      </w:r>
      <w:r w:rsidRPr="00EF0DDD">
        <w:rPr>
          <w:rFonts w:asciiTheme="minorHAnsi" w:hAnsiTheme="minorHAnsi"/>
          <w:color w:val="000000"/>
        </w:rPr>
        <w:t>Transmettre, rendre accessible, distribuer, vendre, importer ou exporter de la pornographie juvénile ou en faire la publicité est illégal. Un tel crime est passible d’une peine d’emprisonnement pouvant aller jusqu’à 10 ans.</w:t>
      </w:r>
    </w:p>
    <w:p w14:paraId="707CEDE9" w14:textId="77777777" w:rsidR="00BE044F" w:rsidRPr="00EF0DDD" w:rsidRDefault="00BE044F" w:rsidP="00BE044F">
      <w:pPr>
        <w:jc w:val="both"/>
        <w:rPr>
          <w:rFonts w:asciiTheme="minorHAnsi" w:hAnsiTheme="minorHAnsi"/>
          <w:b/>
        </w:rPr>
      </w:pPr>
    </w:p>
    <w:p w14:paraId="03BFEF3F" w14:textId="77777777" w:rsidR="00BE044F" w:rsidRPr="00EF0DDD" w:rsidRDefault="00BE044F" w:rsidP="00BE044F">
      <w:pPr>
        <w:jc w:val="both"/>
        <w:rPr>
          <w:rFonts w:asciiTheme="minorHAnsi" w:hAnsiTheme="minorHAnsi"/>
        </w:rPr>
      </w:pPr>
      <w:r w:rsidRPr="00EF0DDD">
        <w:rPr>
          <w:rFonts w:asciiTheme="minorHAnsi" w:hAnsiTheme="minorHAnsi"/>
          <w:b/>
        </w:rPr>
        <w:t>Extorsion</w:t>
      </w:r>
      <w:r w:rsidRPr="00EF0DDD">
        <w:rPr>
          <w:rFonts w:asciiTheme="minorHAnsi" w:hAnsiTheme="minorHAnsi"/>
        </w:rPr>
        <w:t xml:space="preserve"> : </w:t>
      </w:r>
      <w:r w:rsidRPr="00EF0DDD">
        <w:rPr>
          <w:rFonts w:asciiTheme="minorHAnsi" w:hAnsiTheme="minorHAnsi" w:cstheme="minorHAnsi"/>
          <w:lang w:val="fr-FR"/>
        </w:rPr>
        <w:t>Une extorsion est commise lorsqu’une personne, sans excuse raisonnable et avec l’intention d’obtenir quelque chose, par menaces, accusations ou violence, induit ou tente d’induire une personne, à accomplir ou à faire accomplir quelque chose.</w:t>
      </w:r>
    </w:p>
    <w:p w14:paraId="7549F111" w14:textId="77777777" w:rsidR="00BE044F" w:rsidRPr="00EF0DDD" w:rsidRDefault="00BE044F" w:rsidP="00BE044F">
      <w:pPr>
        <w:jc w:val="both"/>
        <w:rPr>
          <w:rFonts w:asciiTheme="minorHAnsi" w:hAnsiTheme="minorHAnsi" w:cstheme="minorHAnsi"/>
          <w:lang w:val="fr-FR"/>
        </w:rPr>
      </w:pPr>
    </w:p>
    <w:p w14:paraId="30B20752" w14:textId="77777777" w:rsidR="00BE044F" w:rsidRPr="00EF0DDD" w:rsidRDefault="00BE044F" w:rsidP="00BE044F">
      <w:pPr>
        <w:jc w:val="both"/>
        <w:rPr>
          <w:rFonts w:asciiTheme="minorHAnsi" w:hAnsiTheme="minorHAnsi" w:cstheme="minorHAnsi"/>
          <w:color w:val="000000"/>
        </w:rPr>
      </w:pPr>
      <w:r w:rsidRPr="00EF0DDD">
        <w:rPr>
          <w:rFonts w:asciiTheme="minorHAnsi" w:hAnsiTheme="minorHAnsi" w:cstheme="minorHAnsi"/>
          <w:b/>
          <w:lang w:val="fr-FR"/>
        </w:rPr>
        <w:t>Harcèlement criminel :</w:t>
      </w:r>
      <w:r w:rsidRPr="00EF0DDD">
        <w:rPr>
          <w:rFonts w:asciiTheme="minorHAnsi" w:hAnsiTheme="minorHAnsi" w:cstheme="minorHAnsi"/>
          <w:lang w:val="fr-FR"/>
        </w:rPr>
        <w:t xml:space="preserve"> </w:t>
      </w:r>
      <w:r w:rsidRPr="00EF0DDD">
        <w:rPr>
          <w:rFonts w:asciiTheme="minorHAnsi" w:hAnsiTheme="minorHAnsi" w:cstheme="minorHAnsi"/>
          <w:color w:val="000000"/>
        </w:rPr>
        <w:t xml:space="preserve">Le harcèlement criminel est un comportement menaçant répété qui vise à susciter une peur physique ou psychologique chez la personne qui en est l’objet. Il n’est pas nécessaire que le harcèlement entraîne des lésions corporelles pour être illégal. </w:t>
      </w:r>
    </w:p>
    <w:p w14:paraId="38CFAF3A" w14:textId="77777777" w:rsidR="00BE044F" w:rsidRPr="00EF0DDD" w:rsidRDefault="00BE044F" w:rsidP="00BE044F">
      <w:pPr>
        <w:jc w:val="both"/>
        <w:rPr>
          <w:rFonts w:asciiTheme="minorHAnsi" w:hAnsiTheme="minorHAnsi" w:cstheme="minorHAnsi"/>
          <w:b/>
        </w:rPr>
      </w:pPr>
    </w:p>
    <w:p w14:paraId="12822721" w14:textId="77777777" w:rsidR="00BE044F" w:rsidRPr="00EF0DDD" w:rsidRDefault="00BE044F" w:rsidP="00BE044F">
      <w:pPr>
        <w:jc w:val="both"/>
        <w:rPr>
          <w:rFonts w:asciiTheme="minorHAnsi" w:hAnsiTheme="minorHAnsi" w:cstheme="minorHAnsi"/>
          <w:color w:val="000000"/>
          <w:shd w:val="clear" w:color="auto" w:fill="FFFFFF"/>
        </w:rPr>
      </w:pPr>
      <w:r w:rsidRPr="00EF0DDD">
        <w:rPr>
          <w:rFonts w:asciiTheme="minorHAnsi" w:hAnsiTheme="minorHAnsi" w:cstheme="minorHAnsi"/>
          <w:b/>
        </w:rPr>
        <w:t xml:space="preserve">Libelle diffamatoire : </w:t>
      </w:r>
      <w:r w:rsidRPr="00EF0DDD">
        <w:rPr>
          <w:rFonts w:asciiTheme="minorHAnsi" w:hAnsiTheme="minorHAnsi" w:cstheme="minorHAnsi"/>
          <w:color w:val="000000"/>
          <w:shd w:val="clear" w:color="auto" w:fill="FFFFFF"/>
        </w:rPr>
        <w:t>Il y a libelle diffamatoire lorsqu’une personne publie de faux renseignements dans le but de nuire à la réputation d’une personne.</w:t>
      </w:r>
    </w:p>
    <w:p w14:paraId="2623D569" w14:textId="77777777" w:rsidR="00BE044F" w:rsidRPr="00EF0DDD" w:rsidRDefault="00BE044F" w:rsidP="00BE044F">
      <w:pPr>
        <w:jc w:val="both"/>
        <w:rPr>
          <w:rFonts w:asciiTheme="minorHAnsi" w:hAnsiTheme="minorHAnsi" w:cstheme="minorHAnsi"/>
          <w:color w:val="000000"/>
          <w:shd w:val="clear" w:color="auto" w:fill="FFFFFF"/>
        </w:rPr>
      </w:pPr>
    </w:p>
    <w:p w14:paraId="47BEEE5E" w14:textId="7929B5DA" w:rsidR="00BE044F" w:rsidRPr="00EF0DDD" w:rsidRDefault="00BE044F" w:rsidP="00BE044F">
      <w:pPr>
        <w:shd w:val="clear" w:color="auto" w:fill="FFFFFF"/>
        <w:ind w:right="15"/>
        <w:jc w:val="both"/>
        <w:rPr>
          <w:rFonts w:asciiTheme="minorHAnsi" w:hAnsiTheme="minorHAnsi"/>
        </w:rPr>
      </w:pPr>
      <w:r w:rsidRPr="00EF0DDD">
        <w:rPr>
          <w:rFonts w:asciiTheme="minorHAnsi" w:hAnsiTheme="minorHAnsi"/>
          <w:b/>
        </w:rPr>
        <w:t>Production de pornographie infantile</w:t>
      </w:r>
      <w:r w:rsidRPr="00EF0DDD">
        <w:rPr>
          <w:rFonts w:asciiTheme="minorHAnsi" w:hAnsiTheme="minorHAnsi"/>
        </w:rPr>
        <w:t xml:space="preserve"> : </w:t>
      </w:r>
      <w:r w:rsidRPr="00EF0DDD">
        <w:rPr>
          <w:rFonts w:asciiTheme="minorHAnsi" w:hAnsiTheme="minorHAnsi"/>
          <w:color w:val="000000"/>
        </w:rPr>
        <w:t>Produire, imprimer ou publier, ou posséder de la pornographie ju</w:t>
      </w:r>
      <w:r w:rsidR="00505436" w:rsidRPr="00EF0DDD">
        <w:rPr>
          <w:rFonts w:asciiTheme="minorHAnsi" w:hAnsiTheme="minorHAnsi"/>
          <w:color w:val="000000"/>
        </w:rPr>
        <w:t>vénile en vue de la publication</w:t>
      </w:r>
      <w:r w:rsidRPr="00EF0DDD">
        <w:rPr>
          <w:rFonts w:asciiTheme="minorHAnsi" w:hAnsiTheme="minorHAnsi"/>
          <w:color w:val="000000"/>
        </w:rPr>
        <w:t xml:space="preserve"> est illégal. Un tel crime est passible d’une peine d’emprisonnement pouvant aller jusqu’à 10 ans.  </w:t>
      </w:r>
    </w:p>
    <w:p w14:paraId="02CB6218" w14:textId="77777777" w:rsidR="00BE044F" w:rsidRPr="00EF0DDD" w:rsidRDefault="00BE044F" w:rsidP="00BE044F">
      <w:pPr>
        <w:jc w:val="both"/>
        <w:rPr>
          <w:rFonts w:asciiTheme="minorHAnsi" w:hAnsiTheme="minorHAnsi"/>
        </w:rPr>
      </w:pPr>
    </w:p>
    <w:p w14:paraId="4F7EF34E" w14:textId="77777777" w:rsidR="00BE044F" w:rsidRPr="00EF0DDD" w:rsidRDefault="00BE044F" w:rsidP="00BE044F">
      <w:pPr>
        <w:jc w:val="both"/>
        <w:rPr>
          <w:rFonts w:asciiTheme="minorHAnsi" w:hAnsiTheme="minorHAnsi" w:cstheme="minorHAnsi"/>
          <w:lang w:val="fr-FR"/>
        </w:rPr>
      </w:pPr>
      <w:r w:rsidRPr="00EF0DDD">
        <w:rPr>
          <w:rFonts w:asciiTheme="minorHAnsi" w:hAnsiTheme="minorHAnsi"/>
          <w:b/>
        </w:rPr>
        <w:t>Voyeurisme</w:t>
      </w:r>
      <w:r w:rsidRPr="00EF0DDD">
        <w:rPr>
          <w:rFonts w:asciiTheme="minorHAnsi" w:hAnsiTheme="minorHAnsi"/>
        </w:rPr>
        <w:t xml:space="preserve"> : </w:t>
      </w:r>
      <w:r w:rsidRPr="00EF0DDD">
        <w:rPr>
          <w:rFonts w:asciiTheme="minorHAnsi" w:hAnsiTheme="minorHAnsi" w:cstheme="minorHAnsi"/>
          <w:lang w:val="fr-FR"/>
        </w:rPr>
        <w:t>Il y a voyeurisme lorsqu’une personne imprime, copie, publie, distribue, circule, vend ou donne une vidéo qui a été filmée alors que la personne filmée avait des raisons de croire que sa vie privée serait protégée.</w:t>
      </w:r>
    </w:p>
    <w:p w14:paraId="5448E735" w14:textId="77777777" w:rsidR="00BE044F" w:rsidRPr="00EF0DDD" w:rsidRDefault="00BE044F" w:rsidP="00BE044F">
      <w:pPr>
        <w:rPr>
          <w:rFonts w:asciiTheme="minorHAnsi" w:hAnsiTheme="minorHAnsi" w:cstheme="minorHAnsi"/>
          <w:sz w:val="28"/>
          <w:szCs w:val="28"/>
          <w:lang w:val="fr-FR"/>
        </w:rPr>
      </w:pPr>
      <w:r w:rsidRPr="00EF0DDD">
        <w:rPr>
          <w:rFonts w:asciiTheme="minorHAnsi" w:hAnsiTheme="minorHAnsi" w:cstheme="minorHAnsi"/>
          <w:sz w:val="28"/>
          <w:szCs w:val="28"/>
          <w:lang w:val="fr-FR"/>
        </w:rPr>
        <w:br w:type="page"/>
      </w:r>
    </w:p>
    <w:p w14:paraId="34F6AE50" w14:textId="77777777" w:rsidR="00EF0DDD" w:rsidRDefault="00EF0DDD" w:rsidP="00BE044F">
      <w:pPr>
        <w:jc w:val="center"/>
        <w:rPr>
          <w:rFonts w:asciiTheme="minorHAnsi" w:hAnsiTheme="minorHAnsi"/>
          <w:b/>
          <w:sz w:val="28"/>
        </w:rPr>
      </w:pPr>
    </w:p>
    <w:p w14:paraId="0BDAAE01" w14:textId="77777777" w:rsidR="00BE044F" w:rsidRPr="00EF0DDD" w:rsidRDefault="00BE044F" w:rsidP="00BE044F">
      <w:pPr>
        <w:jc w:val="center"/>
        <w:rPr>
          <w:rFonts w:asciiTheme="minorHAnsi" w:hAnsiTheme="minorHAnsi"/>
          <w:b/>
          <w:color w:val="0070C0"/>
          <w:sz w:val="28"/>
        </w:rPr>
      </w:pPr>
      <w:r w:rsidRPr="00EF0DDD">
        <w:rPr>
          <w:rFonts w:asciiTheme="minorHAnsi" w:hAnsiTheme="minorHAnsi"/>
          <w:b/>
          <w:color w:val="0070C0"/>
          <w:sz w:val="28"/>
        </w:rPr>
        <w:t>Fiche 2</w:t>
      </w:r>
    </w:p>
    <w:p w14:paraId="0C51B0C2" w14:textId="77777777" w:rsidR="00EF0DDD" w:rsidRDefault="00EF0DDD" w:rsidP="00BE044F">
      <w:pPr>
        <w:pBdr>
          <w:bottom w:val="single" w:sz="4" w:space="1" w:color="auto"/>
        </w:pBdr>
        <w:jc w:val="center"/>
        <w:rPr>
          <w:rFonts w:asciiTheme="minorHAnsi" w:hAnsiTheme="minorHAnsi" w:cstheme="minorHAnsi"/>
          <w:b/>
          <w:sz w:val="28"/>
          <w:szCs w:val="28"/>
        </w:rPr>
      </w:pPr>
    </w:p>
    <w:p w14:paraId="5F52165B" w14:textId="77777777" w:rsidR="00BE044F" w:rsidRPr="00EF0DDD" w:rsidRDefault="00BE044F" w:rsidP="00BE044F">
      <w:pPr>
        <w:pBdr>
          <w:bottom w:val="single" w:sz="4" w:space="1" w:color="auto"/>
        </w:pBdr>
        <w:jc w:val="center"/>
        <w:rPr>
          <w:rFonts w:asciiTheme="minorHAnsi" w:hAnsiTheme="minorHAnsi" w:cstheme="minorHAnsi"/>
          <w:b/>
          <w:sz w:val="28"/>
          <w:szCs w:val="28"/>
        </w:rPr>
      </w:pPr>
      <w:r w:rsidRPr="00EF0DDD">
        <w:rPr>
          <w:rFonts w:asciiTheme="minorHAnsi" w:hAnsiTheme="minorHAnsi" w:cstheme="minorHAnsi"/>
          <w:b/>
          <w:sz w:val="28"/>
          <w:szCs w:val="28"/>
        </w:rPr>
        <w:t xml:space="preserve">Solutions : Que faire si vous êtes victime de </w:t>
      </w:r>
      <w:proofErr w:type="spellStart"/>
      <w:r w:rsidRPr="00EF0DDD">
        <w:rPr>
          <w:rFonts w:asciiTheme="minorHAnsi" w:hAnsiTheme="minorHAnsi" w:cstheme="minorHAnsi"/>
          <w:b/>
          <w:sz w:val="28"/>
          <w:szCs w:val="28"/>
        </w:rPr>
        <w:t>cyberviolence</w:t>
      </w:r>
      <w:proofErr w:type="spellEnd"/>
      <w:r w:rsidRPr="00EF0DDD">
        <w:rPr>
          <w:rFonts w:asciiTheme="minorHAnsi" w:hAnsiTheme="minorHAnsi" w:cstheme="minorHAnsi"/>
          <w:b/>
          <w:sz w:val="28"/>
          <w:szCs w:val="28"/>
        </w:rPr>
        <w:t xml:space="preserve"> ou si vous connaissez une personne qui en est victime</w:t>
      </w:r>
    </w:p>
    <w:p w14:paraId="6B309186" w14:textId="77777777" w:rsidR="00BE044F" w:rsidRPr="00EF0DDD" w:rsidRDefault="00BE044F" w:rsidP="00BE044F">
      <w:pPr>
        <w:jc w:val="center"/>
        <w:rPr>
          <w:rFonts w:asciiTheme="minorHAnsi" w:hAnsiTheme="minorHAnsi" w:cstheme="minorHAnsi"/>
          <w:b/>
          <w:sz w:val="28"/>
          <w:szCs w:val="28"/>
        </w:rPr>
      </w:pPr>
    </w:p>
    <w:p w14:paraId="414BB42C"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rPr>
        <w:t xml:space="preserve">Si vous êtes est en danger immédiat : </w:t>
      </w:r>
      <w:r w:rsidRPr="00EF0DDD">
        <w:rPr>
          <w:rFonts w:asciiTheme="minorHAnsi" w:hAnsiTheme="minorHAnsi"/>
          <w:b/>
        </w:rPr>
        <w:t>APPELEZ le 911.</w:t>
      </w:r>
    </w:p>
    <w:p w14:paraId="104BC471" w14:textId="77777777" w:rsidR="00BE044F" w:rsidRPr="00EF0DDD" w:rsidRDefault="00BE044F" w:rsidP="00BE044F">
      <w:pPr>
        <w:pStyle w:val="Paragraphedeliste"/>
        <w:spacing w:line="360" w:lineRule="auto"/>
        <w:ind w:left="357"/>
        <w:jc w:val="both"/>
        <w:rPr>
          <w:rFonts w:asciiTheme="minorHAnsi" w:hAnsiTheme="minorHAnsi"/>
        </w:rPr>
      </w:pPr>
    </w:p>
    <w:p w14:paraId="45BBEF54"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rPr>
        <w:t>Discutez avec un adulte de confiance (enseignant, directeur d’école, parent, conseiller scolaire, etc.).</w:t>
      </w:r>
    </w:p>
    <w:p w14:paraId="55D93FE8" w14:textId="77777777" w:rsidR="00BE044F" w:rsidRPr="00EF0DDD" w:rsidRDefault="00BE044F" w:rsidP="00BE044F">
      <w:pPr>
        <w:pStyle w:val="Paragraphedeliste"/>
        <w:rPr>
          <w:rFonts w:asciiTheme="minorHAnsi" w:hAnsiTheme="minorHAnsi" w:cstheme="minorHAnsi"/>
        </w:rPr>
      </w:pPr>
    </w:p>
    <w:p w14:paraId="0A7591AF" w14:textId="77777777" w:rsidR="00BE044F" w:rsidRPr="00EF0DDD" w:rsidRDefault="00BE044F" w:rsidP="00BE044F">
      <w:pPr>
        <w:pStyle w:val="Paragraphedeliste"/>
        <w:numPr>
          <w:ilvl w:val="0"/>
          <w:numId w:val="22"/>
        </w:numPr>
        <w:spacing w:line="360" w:lineRule="auto"/>
        <w:ind w:left="357" w:hanging="357"/>
        <w:contextualSpacing/>
        <w:jc w:val="both"/>
        <w:rPr>
          <w:rFonts w:asciiTheme="minorHAnsi" w:hAnsiTheme="minorHAnsi"/>
        </w:rPr>
      </w:pPr>
      <w:r w:rsidRPr="00EF0DDD">
        <w:rPr>
          <w:rFonts w:asciiTheme="minorHAnsi" w:hAnsiTheme="minorHAnsi" w:cstheme="minorHAnsi"/>
        </w:rPr>
        <w:t xml:space="preserve">Signalez l’acte de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à Facebook, Twitter, YouTube, </w:t>
      </w:r>
      <w:proofErr w:type="spellStart"/>
      <w:r w:rsidRPr="00EF0DDD">
        <w:rPr>
          <w:rFonts w:asciiTheme="minorHAnsi" w:hAnsiTheme="minorHAnsi" w:cstheme="minorHAnsi"/>
        </w:rPr>
        <w:t>SnapChat</w:t>
      </w:r>
      <w:proofErr w:type="spellEnd"/>
      <w:r w:rsidRPr="00EF0DDD">
        <w:rPr>
          <w:rFonts w:asciiTheme="minorHAnsi" w:hAnsiTheme="minorHAnsi" w:cstheme="minorHAnsi"/>
        </w:rPr>
        <w:t xml:space="preserve">, Vine, etc. Visitez </w:t>
      </w:r>
      <w:hyperlink r:id="rId13" w:history="1">
        <w:r w:rsidRPr="00EF0DDD">
          <w:rPr>
            <w:rStyle w:val="Lienhypertexte"/>
            <w:rFonts w:asciiTheme="minorHAnsi" w:hAnsiTheme="minorHAnsi" w:cstheme="minorHAnsi"/>
          </w:rPr>
          <w:t>www.aidez-moisvp.ca</w:t>
        </w:r>
      </w:hyperlink>
      <w:r w:rsidRPr="00EF0DDD">
        <w:rPr>
          <w:rFonts w:asciiTheme="minorHAnsi" w:hAnsiTheme="minorHAnsi" w:cstheme="minorHAnsi"/>
        </w:rPr>
        <w:t xml:space="preserve"> pour apprendre comment communiquer avec les réseaux sociaux pour qu’ils retirent des images ou vidéos à caractère sexuel.</w:t>
      </w:r>
    </w:p>
    <w:p w14:paraId="5B62975A" w14:textId="77777777" w:rsidR="00BE044F" w:rsidRPr="00EF0DDD" w:rsidRDefault="00BE044F" w:rsidP="00BE044F">
      <w:pPr>
        <w:spacing w:line="360" w:lineRule="auto"/>
        <w:jc w:val="both"/>
        <w:rPr>
          <w:rStyle w:val="Lienhypertexte"/>
          <w:rFonts w:asciiTheme="minorHAnsi" w:hAnsiTheme="minorHAnsi"/>
        </w:rPr>
      </w:pPr>
    </w:p>
    <w:p w14:paraId="70553B0C"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color w:val="333333"/>
        </w:rPr>
      </w:pPr>
      <w:r w:rsidRPr="00EF0DDD">
        <w:rPr>
          <w:rFonts w:asciiTheme="minorHAnsi" w:hAnsiTheme="minorHAnsi" w:cstheme="minorHAnsi"/>
        </w:rPr>
        <w:t xml:space="preserve">Communiquez avec </w:t>
      </w:r>
      <w:hyperlink r:id="rId14" w:history="1">
        <w:r w:rsidRPr="00EF0DDD">
          <w:rPr>
            <w:rStyle w:val="Lienhypertexte"/>
            <w:rFonts w:asciiTheme="minorHAnsi" w:hAnsiTheme="minorHAnsi" w:cstheme="minorHAnsi"/>
          </w:rPr>
          <w:t>www.cyberaide.ca</w:t>
        </w:r>
      </w:hyperlink>
      <w:r w:rsidRPr="00EF0DDD">
        <w:rPr>
          <w:rFonts w:asciiTheme="minorHAnsi" w:hAnsiTheme="minorHAnsi" w:cstheme="minorHAnsi"/>
        </w:rPr>
        <w:t xml:space="preserve">, un site Web où l’on peut, de façon anonyme, signaler des </w:t>
      </w:r>
      <w:r w:rsidRPr="00EF0DDD">
        <w:rPr>
          <w:rFonts w:asciiTheme="minorHAnsi" w:hAnsiTheme="minorHAnsi" w:cstheme="minorHAnsi"/>
          <w:color w:val="000000" w:themeColor="text1"/>
        </w:rPr>
        <w:t>cas de pornographie juvénile, de leurre, de distribution à un enfant de matériel sexuellement explicite, etc.</w:t>
      </w:r>
    </w:p>
    <w:p w14:paraId="10C73605" w14:textId="77777777" w:rsidR="00BE044F" w:rsidRPr="00EF0DDD" w:rsidRDefault="00BE044F" w:rsidP="00BE044F">
      <w:pPr>
        <w:spacing w:line="360" w:lineRule="auto"/>
        <w:jc w:val="both"/>
        <w:rPr>
          <w:rFonts w:asciiTheme="minorHAnsi" w:hAnsiTheme="minorHAnsi" w:cstheme="minorHAnsi"/>
          <w:color w:val="333333"/>
        </w:rPr>
      </w:pPr>
    </w:p>
    <w:p w14:paraId="45701EA1"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rPr>
      </w:pPr>
      <w:r w:rsidRPr="00EF0DDD">
        <w:rPr>
          <w:rFonts w:asciiTheme="minorHAnsi" w:hAnsiTheme="minorHAnsi" w:cstheme="minorHAnsi"/>
        </w:rPr>
        <w:t xml:space="preserve">Demandez aux personnes qui diffusent les photos de cesser la diffusion. Le site web Aidez-moisvp.ca peut vous aider.  </w:t>
      </w:r>
    </w:p>
    <w:p w14:paraId="7953E4E5" w14:textId="77777777" w:rsidR="00BE044F" w:rsidRPr="00EF0DDD" w:rsidRDefault="00BE044F" w:rsidP="00BE044F">
      <w:pPr>
        <w:spacing w:line="360" w:lineRule="auto"/>
        <w:jc w:val="both"/>
        <w:rPr>
          <w:rFonts w:asciiTheme="minorHAnsi" w:hAnsiTheme="minorHAnsi" w:cstheme="minorHAnsi"/>
        </w:rPr>
      </w:pPr>
    </w:p>
    <w:p w14:paraId="2281204D"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cstheme="minorHAnsi"/>
        </w:rPr>
      </w:pPr>
      <w:r w:rsidRPr="00EF0DDD">
        <w:rPr>
          <w:rFonts w:asciiTheme="minorHAnsi" w:hAnsiTheme="minorHAnsi" w:cstheme="minorHAnsi"/>
        </w:rPr>
        <w:t xml:space="preserve">Visitez un site Web comme </w:t>
      </w:r>
      <w:hyperlink r:id="rId15" w:history="1">
        <w:r w:rsidRPr="00EF0DDD">
          <w:rPr>
            <w:rStyle w:val="Lienhypertexte"/>
            <w:rFonts w:asciiTheme="minorHAnsi" w:hAnsiTheme="minorHAnsi" w:cstheme="minorHAnsi"/>
          </w:rPr>
          <w:t>www.Jeunessejecoute.ca</w:t>
        </w:r>
      </w:hyperlink>
      <w:r w:rsidRPr="00EF0DDD">
        <w:rPr>
          <w:rFonts w:asciiTheme="minorHAnsi" w:hAnsiTheme="minorHAnsi" w:cstheme="minorHAnsi"/>
        </w:rPr>
        <w:t xml:space="preserve"> pour obtenir du soutien.</w:t>
      </w:r>
    </w:p>
    <w:p w14:paraId="4EC0EE3B" w14:textId="77777777" w:rsidR="00BE044F" w:rsidRPr="00EF0DDD" w:rsidRDefault="00BE044F" w:rsidP="00BE044F">
      <w:pPr>
        <w:spacing w:line="360" w:lineRule="auto"/>
        <w:jc w:val="both"/>
        <w:rPr>
          <w:rFonts w:asciiTheme="minorHAnsi" w:hAnsiTheme="minorHAnsi" w:cstheme="minorHAnsi"/>
        </w:rPr>
      </w:pPr>
    </w:p>
    <w:p w14:paraId="5A80397B" w14:textId="77777777" w:rsidR="00BE044F" w:rsidRPr="00EF0DDD" w:rsidRDefault="00BE044F" w:rsidP="00BE044F">
      <w:pPr>
        <w:pStyle w:val="Paragraphedeliste"/>
        <w:numPr>
          <w:ilvl w:val="0"/>
          <w:numId w:val="22"/>
        </w:numPr>
        <w:spacing w:line="360" w:lineRule="auto"/>
        <w:ind w:left="357" w:hanging="357"/>
        <w:jc w:val="both"/>
        <w:rPr>
          <w:rFonts w:asciiTheme="minorHAnsi" w:hAnsiTheme="minorHAnsi"/>
        </w:rPr>
      </w:pPr>
      <w:r w:rsidRPr="00EF0DDD">
        <w:rPr>
          <w:rFonts w:asciiTheme="minorHAnsi" w:hAnsiTheme="minorHAnsi" w:cstheme="minorHAnsi"/>
        </w:rPr>
        <w:t xml:space="preserve">Conservez une copie de la page Web où se trouve la </w:t>
      </w:r>
      <w:proofErr w:type="spellStart"/>
      <w:r w:rsidRPr="00EF0DDD">
        <w:rPr>
          <w:rFonts w:asciiTheme="minorHAnsi" w:hAnsiTheme="minorHAnsi" w:cstheme="minorHAnsi"/>
        </w:rPr>
        <w:t>cyberviolence</w:t>
      </w:r>
      <w:proofErr w:type="spellEnd"/>
      <w:r w:rsidRPr="00EF0DDD">
        <w:rPr>
          <w:rFonts w:asciiTheme="minorHAnsi" w:hAnsiTheme="minorHAnsi" w:cstheme="minorHAnsi"/>
        </w:rPr>
        <w:t xml:space="preserve"> (ou une photo des messages textes). </w:t>
      </w:r>
    </w:p>
    <w:p w14:paraId="26B3D32E" w14:textId="77777777" w:rsidR="00CF08EA" w:rsidRPr="00EF0DDD" w:rsidRDefault="00CF08EA">
      <w:pPr>
        <w:rPr>
          <w:rFonts w:asciiTheme="minorHAnsi" w:hAnsiTheme="minorHAnsi" w:cstheme="minorHAnsi"/>
          <w:b/>
        </w:rPr>
      </w:pPr>
    </w:p>
    <w:p w14:paraId="301DE11D" w14:textId="3D7ED414" w:rsidR="00442EFF" w:rsidRPr="00EF0DDD" w:rsidRDefault="00442EFF" w:rsidP="00505436">
      <w:pPr>
        <w:pStyle w:val="Corps"/>
        <w:spacing w:before="120" w:after="60"/>
        <w:jc w:val="center"/>
        <w:rPr>
          <w:rFonts w:asciiTheme="minorHAnsi" w:hAnsiTheme="minorHAnsi"/>
        </w:rPr>
      </w:pPr>
    </w:p>
    <w:sectPr w:rsidR="00442EFF" w:rsidRPr="00EF0DDD" w:rsidSect="00431FB1">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429FAAE" w14:textId="77777777" w:rsidR="00BE044F" w:rsidRPr="00024223" w:rsidRDefault="00BE044F" w:rsidP="00BE044F">
      <w:pPr>
        <w:pStyle w:val="Notedebasdepage"/>
        <w:rPr>
          <w:lang w:val="fr-CA"/>
        </w:rPr>
      </w:pPr>
      <w:r>
        <w:rPr>
          <w:rStyle w:val="Appelnotedebasdep"/>
        </w:rPr>
        <w:footnoteRef/>
      </w:r>
      <w:r w:rsidRPr="00024223">
        <w:rPr>
          <w:lang w:val="fr-CA"/>
        </w:rPr>
        <w:t xml:space="preserve"> </w:t>
      </w:r>
      <w:r>
        <w:rPr>
          <w:lang w:val="fr-CA"/>
        </w:rPr>
        <w:t xml:space="preserve">Office des Nations Unies, « Recueil des règles de l’Organisation des Nations Unies en matière de prévention du crime et de justice pénale », en ligne : Office des Nations Unies </w:t>
      </w:r>
      <w:hyperlink r:id="rId1" w:history="1">
        <w:r w:rsidRPr="0035640F">
          <w:rPr>
            <w:rStyle w:val="Lienhypertexte"/>
            <w:lang w:val="fr-CA"/>
          </w:rPr>
          <w:t>https://www.unodc.org/pdf/compendium/compendium_2006_fr_part_03_03.pdf</w:t>
        </w:r>
      </w:hyperlink>
      <w:r>
        <w:rPr>
          <w:lang w:val="fr-CA"/>
        </w:rPr>
        <w:t>.</w:t>
      </w:r>
    </w:p>
  </w:footnote>
  <w:footnote w:id="2">
    <w:p w14:paraId="59829444" w14:textId="77777777" w:rsidR="00BE044F" w:rsidRPr="00024223" w:rsidRDefault="00BE044F" w:rsidP="00BE044F">
      <w:pPr>
        <w:pStyle w:val="Notedebasdepage"/>
        <w:rPr>
          <w:lang w:val="fr-CA"/>
        </w:rPr>
      </w:pPr>
      <w:r>
        <w:rPr>
          <w:rStyle w:val="Appelnotedebasdep"/>
        </w:rPr>
        <w:footnoteRef/>
      </w:r>
      <w:r w:rsidRPr="00024223">
        <w:rPr>
          <w:lang w:val="fr-CA"/>
        </w:rPr>
        <w:t xml:space="preserve"> République Française</w:t>
      </w:r>
      <w:r>
        <w:rPr>
          <w:lang w:val="fr-CA"/>
        </w:rPr>
        <w:t>,</w:t>
      </w:r>
      <w:r w:rsidRPr="001E57D5">
        <w:rPr>
          <w:i/>
          <w:lang w:val="fr-CA"/>
        </w:rPr>
        <w:t xml:space="preserve"> </w:t>
      </w:r>
      <w:r>
        <w:rPr>
          <w:i/>
          <w:lang w:val="fr-CA"/>
        </w:rPr>
        <w:t>« </w:t>
      </w:r>
      <w:r w:rsidRPr="005169EC">
        <w:rPr>
          <w:lang w:val="fr-CA"/>
        </w:rPr>
        <w:t xml:space="preserve">Guide de prévention de la </w:t>
      </w:r>
      <w:proofErr w:type="spellStart"/>
      <w:r w:rsidRPr="005169EC">
        <w:rPr>
          <w:lang w:val="fr-CA"/>
        </w:rPr>
        <w:t>cyberviolence</w:t>
      </w:r>
      <w:proofErr w:type="spellEnd"/>
      <w:r w:rsidRPr="005169EC">
        <w:rPr>
          <w:lang w:val="fr-CA"/>
        </w:rPr>
        <w:t xml:space="preserve"> entre élèves</w:t>
      </w:r>
      <w:r>
        <w:rPr>
          <w:lang w:val="fr-CA"/>
        </w:rPr>
        <w:t> » (novembre 2014)</w:t>
      </w:r>
      <w:r w:rsidRPr="00024223">
        <w:rPr>
          <w:lang w:val="fr-CA"/>
        </w:rPr>
        <w:t xml:space="preserve">, </w:t>
      </w:r>
      <w:r>
        <w:rPr>
          <w:lang w:val="fr-CA"/>
        </w:rPr>
        <w:t xml:space="preserve">en ligne : </w:t>
      </w:r>
      <w:r w:rsidRPr="00024223">
        <w:rPr>
          <w:lang w:val="fr-CA"/>
        </w:rPr>
        <w:t xml:space="preserve">Ministère </w:t>
      </w:r>
      <w:r>
        <w:rPr>
          <w:lang w:val="fr-CA"/>
        </w:rPr>
        <w:t>de l’éducation nationale &lt;</w:t>
      </w:r>
      <w:r w:rsidRPr="005169EC">
        <w:rPr>
          <w:lang w:val="fr-CA"/>
        </w:rPr>
        <w:t xml:space="preserve"> </w:t>
      </w:r>
      <w:hyperlink r:id="rId2" w:history="1">
        <w:r w:rsidRPr="0035640F">
          <w:rPr>
            <w:rStyle w:val="Lienhypertexte"/>
            <w:lang w:val="fr-CA"/>
          </w:rPr>
          <w:t>http://cache.media.education.gouv.fr/file/11_Novembre/26/4/DP-Agir-contre-le-harcelement-a-l-ecole-Guide_284264.pdf</w:t>
        </w:r>
      </w:hyperlink>
      <w:r>
        <w:rPr>
          <w:lang w:val="fr-CA"/>
        </w:rPr>
        <w:t xml:space="preserve">&gt;. </w:t>
      </w:r>
    </w:p>
  </w:footnote>
  <w:footnote w:id="3">
    <w:p w14:paraId="017ED13E" w14:textId="77777777" w:rsidR="00BE044F" w:rsidRPr="003F2604" w:rsidRDefault="00BE044F" w:rsidP="00BE044F">
      <w:pPr>
        <w:pStyle w:val="Notedebasdepage"/>
        <w:rPr>
          <w:lang w:val="en-CA"/>
        </w:rPr>
      </w:pPr>
      <w:r>
        <w:rPr>
          <w:rStyle w:val="Appelnotedebasdep"/>
        </w:rPr>
        <w:footnoteRef/>
      </w:r>
      <w:r w:rsidRPr="003F2604">
        <w:rPr>
          <w:lang w:val="en-CA"/>
        </w:rPr>
        <w:t xml:space="preserve"> </w:t>
      </w:r>
      <w:r w:rsidRPr="003F2604">
        <w:rPr>
          <w:i/>
          <w:lang w:val="en-CA"/>
        </w:rPr>
        <w:t>R c Walls</w:t>
      </w:r>
      <w:r w:rsidRPr="003F2604">
        <w:rPr>
          <w:lang w:val="en-CA"/>
        </w:rPr>
        <w:t xml:space="preserve">, </w:t>
      </w:r>
      <w:proofErr w:type="spellStart"/>
      <w:r>
        <w:rPr>
          <w:lang w:val="en-CA"/>
        </w:rPr>
        <w:t>Canlii</w:t>
      </w:r>
      <w:proofErr w:type="spellEnd"/>
      <w:r>
        <w:rPr>
          <w:lang w:val="en-CA"/>
        </w:rPr>
        <w:t xml:space="preserve"> </w:t>
      </w:r>
      <w:r w:rsidRPr="003F2604">
        <w:rPr>
          <w:lang w:val="en-CA"/>
        </w:rPr>
        <w:t>2012 ONCJ 835.</w:t>
      </w:r>
    </w:p>
  </w:footnote>
  <w:footnote w:id="4">
    <w:p w14:paraId="792DF782" w14:textId="77777777" w:rsidR="00BE044F" w:rsidRPr="00A555F9" w:rsidRDefault="00BE044F" w:rsidP="00BE044F">
      <w:pPr>
        <w:pStyle w:val="Notedebasdepage"/>
        <w:tabs>
          <w:tab w:val="left" w:pos="5532"/>
        </w:tabs>
        <w:rPr>
          <w:lang w:val="en-CA"/>
        </w:rPr>
      </w:pPr>
      <w:r>
        <w:rPr>
          <w:rStyle w:val="Appelnotedebasdep"/>
        </w:rPr>
        <w:footnoteRef/>
      </w:r>
      <w:r w:rsidRPr="00A555F9">
        <w:rPr>
          <w:lang w:val="en-CA"/>
        </w:rPr>
        <w:t xml:space="preserve"> </w:t>
      </w:r>
      <w:r w:rsidRPr="00A555F9">
        <w:rPr>
          <w:i/>
          <w:lang w:val="en-CA"/>
        </w:rPr>
        <w:t xml:space="preserve">R c </w:t>
      </w:r>
      <w:proofErr w:type="spellStart"/>
      <w:r w:rsidRPr="00A555F9">
        <w:rPr>
          <w:i/>
          <w:lang w:val="en-CA"/>
        </w:rPr>
        <w:t>Desilva</w:t>
      </w:r>
      <w:proofErr w:type="spellEnd"/>
      <w:r w:rsidRPr="00A555F9">
        <w:rPr>
          <w:lang w:val="en-CA"/>
        </w:rPr>
        <w:t xml:space="preserve">, </w:t>
      </w:r>
      <w:proofErr w:type="spellStart"/>
      <w:r>
        <w:rPr>
          <w:lang w:val="en-CA"/>
        </w:rPr>
        <w:t>Canlii</w:t>
      </w:r>
      <w:proofErr w:type="spellEnd"/>
      <w:r>
        <w:rPr>
          <w:lang w:val="en-CA"/>
        </w:rPr>
        <w:t xml:space="preserve"> </w:t>
      </w:r>
      <w:r w:rsidRPr="00A555F9">
        <w:rPr>
          <w:lang w:val="en-CA"/>
        </w:rPr>
        <w:t>2011 ONCJ 133.</w:t>
      </w:r>
      <w:r w:rsidRPr="00A555F9">
        <w:rPr>
          <w:lang w:val="en-CA"/>
        </w:rPr>
        <w:tab/>
      </w:r>
    </w:p>
  </w:footnote>
  <w:footnote w:id="5">
    <w:p w14:paraId="737D3B13" w14:textId="77777777" w:rsidR="00BE044F" w:rsidRPr="00A555F9" w:rsidRDefault="00BE044F" w:rsidP="00BE044F">
      <w:pPr>
        <w:pStyle w:val="Notedebasdepage"/>
        <w:rPr>
          <w:lang w:val="en-CA"/>
        </w:rPr>
      </w:pPr>
      <w:r>
        <w:rPr>
          <w:rStyle w:val="Appelnotedebasdep"/>
        </w:rPr>
        <w:footnoteRef/>
      </w:r>
      <w:r w:rsidRPr="00A555F9">
        <w:rPr>
          <w:lang w:val="en-CA"/>
        </w:rPr>
        <w:t xml:space="preserve"> </w:t>
      </w:r>
      <w:r w:rsidRPr="00A555F9">
        <w:rPr>
          <w:i/>
          <w:lang w:val="en-CA"/>
        </w:rPr>
        <w:t xml:space="preserve">R c </w:t>
      </w:r>
      <w:proofErr w:type="spellStart"/>
      <w:r w:rsidRPr="00A555F9">
        <w:rPr>
          <w:i/>
          <w:lang w:val="en-CA"/>
        </w:rPr>
        <w:t>Korbut</w:t>
      </w:r>
      <w:proofErr w:type="spellEnd"/>
      <w:r w:rsidRPr="00A555F9">
        <w:rPr>
          <w:lang w:val="en-CA"/>
        </w:rPr>
        <w:t xml:space="preserve">, </w:t>
      </w:r>
      <w:proofErr w:type="spellStart"/>
      <w:r>
        <w:rPr>
          <w:lang w:val="en-CA"/>
        </w:rPr>
        <w:t>Canlii</w:t>
      </w:r>
      <w:proofErr w:type="spellEnd"/>
      <w:r>
        <w:rPr>
          <w:lang w:val="en-CA"/>
        </w:rPr>
        <w:t xml:space="preserve"> </w:t>
      </w:r>
      <w:r w:rsidRPr="00A555F9">
        <w:rPr>
          <w:lang w:val="en-CA"/>
        </w:rPr>
        <w:t>2012 ONCJ 522.</w:t>
      </w:r>
    </w:p>
  </w:footnote>
  <w:footnote w:id="6">
    <w:p w14:paraId="26502F3B" w14:textId="77777777" w:rsidR="00BE044F" w:rsidRPr="00270C69" w:rsidRDefault="00BE044F" w:rsidP="00BE044F">
      <w:pPr>
        <w:pStyle w:val="Notedebasdepage"/>
        <w:rPr>
          <w:lang w:val="en-CA"/>
        </w:rPr>
      </w:pPr>
      <w:r>
        <w:rPr>
          <w:rStyle w:val="Appelnotedebasdep"/>
        </w:rPr>
        <w:footnoteRef/>
      </w:r>
      <w:r w:rsidRPr="00270C69">
        <w:rPr>
          <w:lang w:val="en-CA"/>
        </w:rPr>
        <w:t xml:space="preserve"> </w:t>
      </w:r>
      <w:r w:rsidRPr="00270C69">
        <w:rPr>
          <w:i/>
          <w:lang w:val="en-CA"/>
        </w:rPr>
        <w:t>R c Walsh</w:t>
      </w:r>
      <w:r w:rsidRPr="00270C69">
        <w:rPr>
          <w:lang w:val="en-CA"/>
        </w:rPr>
        <w:t xml:space="preserve">, </w:t>
      </w:r>
      <w:proofErr w:type="spellStart"/>
      <w:r>
        <w:rPr>
          <w:lang w:val="en-CA"/>
        </w:rPr>
        <w:t>Canlii</w:t>
      </w:r>
      <w:proofErr w:type="spellEnd"/>
      <w:r>
        <w:rPr>
          <w:lang w:val="en-CA"/>
        </w:rPr>
        <w:t xml:space="preserve"> </w:t>
      </w:r>
      <w:r w:rsidRPr="00270C69">
        <w:rPr>
          <w:lang w:val="en-CA"/>
        </w:rPr>
        <w:t xml:space="preserve">[2006] 208 OAC 42. </w:t>
      </w:r>
    </w:p>
  </w:footnote>
  <w:footnote w:id="7">
    <w:p w14:paraId="6D30B07D" w14:textId="77777777" w:rsidR="00BE044F" w:rsidRPr="00270C69" w:rsidRDefault="00BE044F" w:rsidP="00BE044F">
      <w:pPr>
        <w:pStyle w:val="Notedebasdepage"/>
        <w:rPr>
          <w:lang w:val="en-CA"/>
        </w:rPr>
      </w:pPr>
      <w:r>
        <w:rPr>
          <w:rStyle w:val="Appelnotedebasdep"/>
        </w:rPr>
        <w:footnoteRef/>
      </w:r>
      <w:r>
        <w:t xml:space="preserve"> </w:t>
      </w:r>
      <w:r w:rsidRPr="00270C69">
        <w:rPr>
          <w:i/>
          <w:lang w:val="en-CA"/>
        </w:rPr>
        <w:t xml:space="preserve">R c. </w:t>
      </w:r>
      <w:proofErr w:type="spellStart"/>
      <w:r w:rsidRPr="00270C69">
        <w:rPr>
          <w:i/>
          <w:lang w:val="en-CA"/>
        </w:rPr>
        <w:t>Simoes</w:t>
      </w:r>
      <w:proofErr w:type="spellEnd"/>
      <w:r w:rsidRPr="00270C69">
        <w:rPr>
          <w:lang w:val="en-CA"/>
        </w:rPr>
        <w:t xml:space="preserve">, </w:t>
      </w:r>
      <w:proofErr w:type="spellStart"/>
      <w:r>
        <w:rPr>
          <w:lang w:val="en-CA"/>
        </w:rPr>
        <w:t>Canlii</w:t>
      </w:r>
      <w:proofErr w:type="spellEnd"/>
      <w:r>
        <w:rPr>
          <w:lang w:val="en-CA"/>
        </w:rPr>
        <w:t xml:space="preserve"> </w:t>
      </w:r>
      <w:r>
        <w:rPr>
          <w:color w:val="333333"/>
          <w:sz w:val="18"/>
          <w:szCs w:val="18"/>
          <w:shd w:val="clear" w:color="auto" w:fill="FFFFFF"/>
        </w:rPr>
        <w:t xml:space="preserve">2014 ONCA 144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E2608" w:rsidRPr="00FE2608">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E2608" w:rsidRPr="00FE2608">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2D62358"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BE044F">
      <w:rPr>
        <w:rFonts w:ascii="Calibri" w:hAnsi="Calibri" w:cstheme="minorHAnsi"/>
        <w:b/>
        <w:sz w:val="26"/>
        <w:szCs w:val="26"/>
      </w:rPr>
      <w:t>CYBERVIOLENCE FAITE AUX FEMMES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31B"/>
    <w:multiLevelType w:val="hybridMultilevel"/>
    <w:tmpl w:val="5808B5F0"/>
    <w:lvl w:ilvl="0" w:tplc="3832481E">
      <w:start w:val="1"/>
      <w:numFmt w:val="lowerLetter"/>
      <w:lvlText w:val="%1)"/>
      <w:lvlJc w:val="left"/>
      <w:pPr>
        <w:ind w:left="360" w:hanging="36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94041"/>
    <w:multiLevelType w:val="hybridMultilevel"/>
    <w:tmpl w:val="D58263BC"/>
    <w:lvl w:ilvl="0" w:tplc="5A061A84">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0A8"/>
    <w:multiLevelType w:val="hybridMultilevel"/>
    <w:tmpl w:val="A1E68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20282B"/>
    <w:multiLevelType w:val="hybridMultilevel"/>
    <w:tmpl w:val="698237A0"/>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982E22"/>
    <w:multiLevelType w:val="hybridMultilevel"/>
    <w:tmpl w:val="F4C24A3A"/>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F60429"/>
    <w:multiLevelType w:val="hybridMultilevel"/>
    <w:tmpl w:val="9B4A024C"/>
    <w:lvl w:ilvl="0" w:tplc="5A061A8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302DE9"/>
    <w:multiLevelType w:val="hybridMultilevel"/>
    <w:tmpl w:val="DE727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FE0E09"/>
    <w:multiLevelType w:val="hybridMultilevel"/>
    <w:tmpl w:val="1F48606C"/>
    <w:lvl w:ilvl="0" w:tplc="5A061A84">
      <w:start w:val="1"/>
      <w:numFmt w:val="bullet"/>
      <w:lvlText w:val=""/>
      <w:lvlJc w:val="left"/>
      <w:pPr>
        <w:ind w:left="720" w:hanging="360"/>
      </w:pPr>
      <w:rPr>
        <w:rFonts w:ascii="Symbol" w:hAnsi="Symbol" w:hint="default"/>
      </w:rPr>
    </w:lvl>
    <w:lvl w:ilvl="1" w:tplc="5A061A84">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4"/>
  </w:num>
  <w:num w:numId="5">
    <w:abstractNumId w:val="10"/>
  </w:num>
  <w:num w:numId="6">
    <w:abstractNumId w:val="19"/>
  </w:num>
  <w:num w:numId="7">
    <w:abstractNumId w:val="8"/>
  </w:num>
  <w:num w:numId="8">
    <w:abstractNumId w:val="2"/>
  </w:num>
  <w:num w:numId="9">
    <w:abstractNumId w:val="13"/>
  </w:num>
  <w:num w:numId="10">
    <w:abstractNumId w:val="4"/>
  </w:num>
  <w:num w:numId="11">
    <w:abstractNumId w:val="7"/>
  </w:num>
  <w:num w:numId="12">
    <w:abstractNumId w:val="17"/>
  </w:num>
  <w:num w:numId="13">
    <w:abstractNumId w:val="18"/>
  </w:num>
  <w:num w:numId="14">
    <w:abstractNumId w:val="6"/>
  </w:num>
  <w:num w:numId="15">
    <w:abstractNumId w:val="5"/>
  </w:num>
  <w:num w:numId="16">
    <w:abstractNumId w:val="20"/>
  </w:num>
  <w:num w:numId="17">
    <w:abstractNumId w:val="0"/>
  </w:num>
  <w:num w:numId="18">
    <w:abstractNumId w:val="21"/>
  </w:num>
  <w:num w:numId="19">
    <w:abstractNumId w:val="15"/>
  </w:num>
  <w:num w:numId="20">
    <w:abstractNumId w:val="16"/>
  </w:num>
  <w:num w:numId="21">
    <w:abstractNumId w:val="1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33C"/>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16F"/>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5436"/>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44F"/>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47D40"/>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0DDD"/>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2608"/>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6">
    <w:name w:val="heading 6"/>
    <w:basedOn w:val="Normal"/>
    <w:link w:val="Titre6Car"/>
    <w:uiPriority w:val="9"/>
    <w:qFormat/>
    <w:rsid w:val="00BE044F"/>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uiPriority w:val="20"/>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uiPriority w:val="99"/>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uiPriority w:val="99"/>
    <w:rsid w:val="00F21401"/>
    <w:pPr>
      <w:tabs>
        <w:tab w:val="center" w:pos="4153"/>
        <w:tab w:val="right" w:pos="8306"/>
      </w:tabs>
    </w:pPr>
  </w:style>
  <w:style w:type="paragraph" w:styleId="Textedebulles">
    <w:name w:val="Balloon Text"/>
    <w:basedOn w:val="Normal"/>
    <w:link w:val="TextedebullesCar"/>
    <w:uiPriority w:val="99"/>
    <w:rsid w:val="00C21217"/>
    <w:rPr>
      <w:rFonts w:ascii="Tahoma" w:hAnsi="Tahoma" w:cs="Tahoma"/>
      <w:sz w:val="16"/>
      <w:szCs w:val="16"/>
    </w:rPr>
  </w:style>
  <w:style w:type="character" w:customStyle="1" w:styleId="TextedebullesCar">
    <w:name w:val="Texte de bulles Car"/>
    <w:basedOn w:val="Policepardfaut"/>
    <w:link w:val="Textedebulles"/>
    <w:uiPriority w:val="99"/>
    <w:rsid w:val="00C21217"/>
    <w:rPr>
      <w:rFonts w:ascii="Tahoma" w:hAnsi="Tahoma" w:cs="Tahoma"/>
      <w:sz w:val="16"/>
      <w:szCs w:val="16"/>
    </w:rPr>
  </w:style>
  <w:style w:type="character" w:styleId="Marquedecommentaire">
    <w:name w:val="annotation reference"/>
    <w:basedOn w:val="Policepardfaut"/>
    <w:uiPriority w:val="99"/>
    <w:rsid w:val="00AF64F6"/>
    <w:rPr>
      <w:sz w:val="16"/>
      <w:szCs w:val="16"/>
    </w:rPr>
  </w:style>
  <w:style w:type="paragraph" w:styleId="Commentaire">
    <w:name w:val="annotation text"/>
    <w:basedOn w:val="Normal"/>
    <w:link w:val="CommentaireCar"/>
    <w:uiPriority w:val="99"/>
    <w:rsid w:val="00AF64F6"/>
    <w:rPr>
      <w:sz w:val="20"/>
      <w:szCs w:val="20"/>
    </w:rPr>
  </w:style>
  <w:style w:type="character" w:customStyle="1" w:styleId="CommentaireCar">
    <w:name w:val="Commentaire Car"/>
    <w:basedOn w:val="Policepardfaut"/>
    <w:link w:val="Commentaire"/>
    <w:uiPriority w:val="99"/>
    <w:rsid w:val="00AF64F6"/>
  </w:style>
  <w:style w:type="paragraph" w:styleId="Objetducommentaire">
    <w:name w:val="annotation subject"/>
    <w:basedOn w:val="Commentaire"/>
    <w:next w:val="Commentaire"/>
    <w:link w:val="ObjetducommentaireCar"/>
    <w:uiPriority w:val="99"/>
    <w:rsid w:val="00AF64F6"/>
    <w:rPr>
      <w:b/>
      <w:bCs/>
    </w:rPr>
  </w:style>
  <w:style w:type="character" w:customStyle="1" w:styleId="ObjetducommentaireCar">
    <w:name w:val="Objet du commentaire Car"/>
    <w:basedOn w:val="CommentaireCar"/>
    <w:link w:val="Objetducommentaire"/>
    <w:uiPriority w:val="99"/>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uiPriority w:val="99"/>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itre6Car">
    <w:name w:val="Titre 6 Car"/>
    <w:basedOn w:val="Policepardfaut"/>
    <w:link w:val="Titre6"/>
    <w:uiPriority w:val="9"/>
    <w:rsid w:val="00BE044F"/>
    <w:rPr>
      <w:b/>
      <w:bCs/>
      <w:sz w:val="15"/>
      <w:szCs w:val="15"/>
    </w:rPr>
  </w:style>
  <w:style w:type="paragraph" w:styleId="Notedefin">
    <w:name w:val="endnote text"/>
    <w:basedOn w:val="Normal"/>
    <w:link w:val="NotedefinCar"/>
    <w:uiPriority w:val="99"/>
    <w:semiHidden/>
    <w:unhideWhenUsed/>
    <w:rsid w:val="00BE044F"/>
    <w:rPr>
      <w:sz w:val="20"/>
      <w:szCs w:val="20"/>
    </w:rPr>
  </w:style>
  <w:style w:type="character" w:customStyle="1" w:styleId="NotedefinCar">
    <w:name w:val="Note de fin Car"/>
    <w:basedOn w:val="Policepardfaut"/>
    <w:link w:val="Notedefin"/>
    <w:uiPriority w:val="99"/>
    <w:semiHidden/>
    <w:rsid w:val="00BE044F"/>
  </w:style>
  <w:style w:type="character" w:styleId="Appeldenotedefin">
    <w:name w:val="endnote reference"/>
    <w:basedOn w:val="Policepardfaut"/>
    <w:uiPriority w:val="99"/>
    <w:semiHidden/>
    <w:unhideWhenUsed/>
    <w:rsid w:val="00BE044F"/>
    <w:rPr>
      <w:vertAlign w:val="superscript"/>
    </w:rPr>
  </w:style>
  <w:style w:type="paragraph" w:styleId="Notedebasdepage">
    <w:name w:val="footnote text"/>
    <w:basedOn w:val="Normal"/>
    <w:link w:val="NotedebasdepageCar"/>
    <w:uiPriority w:val="99"/>
    <w:semiHidden/>
    <w:unhideWhenUsed/>
    <w:rsid w:val="00BE044F"/>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BE044F"/>
    <w:rPr>
      <w:rFonts w:asciiTheme="minorHAnsi" w:eastAsiaTheme="minorHAnsi" w:hAnsiTheme="minorHAnsi" w:cstheme="minorBidi"/>
      <w:lang w:val="en-US" w:eastAsia="en-US"/>
    </w:rPr>
  </w:style>
  <w:style w:type="character" w:styleId="Appelnotedebasdep">
    <w:name w:val="footnote reference"/>
    <w:basedOn w:val="Policepardfaut"/>
    <w:uiPriority w:val="99"/>
    <w:semiHidden/>
    <w:unhideWhenUsed/>
    <w:rsid w:val="00BE044F"/>
    <w:rPr>
      <w:vertAlign w:val="superscript"/>
    </w:rPr>
  </w:style>
  <w:style w:type="paragraph" w:customStyle="1" w:styleId="subsection">
    <w:name w:val="subsection"/>
    <w:basedOn w:val="Normal"/>
    <w:rsid w:val="00BE044F"/>
    <w:pPr>
      <w:spacing w:before="100" w:beforeAutospacing="1" w:after="100" w:afterAutospacing="1"/>
    </w:pPr>
  </w:style>
  <w:style w:type="paragraph" w:customStyle="1" w:styleId="paragraph">
    <w:name w:val="paragraph"/>
    <w:basedOn w:val="Normal"/>
    <w:rsid w:val="00BE044F"/>
    <w:pPr>
      <w:spacing w:before="100" w:beforeAutospacing="1" w:after="100" w:afterAutospacing="1"/>
    </w:pPr>
  </w:style>
  <w:style w:type="character" w:customStyle="1" w:styleId="wb-invisible">
    <w:name w:val="wb-invisible"/>
    <w:basedOn w:val="Policepardfaut"/>
    <w:rsid w:val="00BE044F"/>
  </w:style>
  <w:style w:type="paragraph" w:customStyle="1" w:styleId="section">
    <w:name w:val="section"/>
    <w:basedOn w:val="Normal"/>
    <w:rsid w:val="00BE044F"/>
    <w:pPr>
      <w:spacing w:before="100" w:beforeAutospacing="1" w:after="100" w:afterAutospacing="1"/>
    </w:pPr>
  </w:style>
  <w:style w:type="character" w:customStyle="1" w:styleId="apple-converted-space">
    <w:name w:val="apple-converted-space"/>
    <w:basedOn w:val="Policepardfaut"/>
    <w:rsid w:val="00BE044F"/>
  </w:style>
  <w:style w:type="paragraph" w:customStyle="1" w:styleId="continuedsectionsubsection">
    <w:name w:val="continuedsectionsubsection"/>
    <w:basedOn w:val="Normal"/>
    <w:rsid w:val="00BE0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vPfs4zQ7uzg" TargetMode="External"/><Relationship Id="rId13" Type="http://schemas.openxmlformats.org/officeDocument/2006/relationships/hyperlink" Target="http://www.aidez-moisvp.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Jeunessejecout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ezmoisvp.ca/app/fr/dealing_with_others" TargetMode="External"/><Relationship Id="rId5" Type="http://schemas.openxmlformats.org/officeDocument/2006/relationships/webSettings" Target="webSettings.xml"/><Relationship Id="rId15" Type="http://schemas.openxmlformats.org/officeDocument/2006/relationships/hyperlink" Target="http://www.Jeunessejecoute.ca" TargetMode="External"/><Relationship Id="rId10" Type="http://schemas.openxmlformats.org/officeDocument/2006/relationships/hyperlink" Target="http://www.cyberaid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idez-moisvp.ca" TargetMode="External"/><Relationship Id="rId14" Type="http://schemas.openxmlformats.org/officeDocument/2006/relationships/hyperlink" Target="http://www.cyberaide.ca"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cache.media.education.gouv.fr/file/11_Novembre/26/4/DP-Agir-contre-le-harcelement-a-l-ecole-Guide_284264.pdf" TargetMode="External"/><Relationship Id="rId1" Type="http://schemas.openxmlformats.org/officeDocument/2006/relationships/hyperlink" Target="https://www.unodc.org/pdf/compendium/compendium_2006_fr_part_03_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3D2DE-10B2-48AD-8537-2E2B0E89B292}"/>
</file>

<file path=customXml/itemProps2.xml><?xml version="1.0" encoding="utf-8"?>
<ds:datastoreItem xmlns:ds="http://schemas.openxmlformats.org/officeDocument/2006/customXml" ds:itemID="{8DD51540-DA0F-4DBB-A78A-342EB7423BBC}"/>
</file>

<file path=customXml/itemProps3.xml><?xml version="1.0" encoding="utf-8"?>
<ds:datastoreItem xmlns:ds="http://schemas.openxmlformats.org/officeDocument/2006/customXml" ds:itemID="{988C50E1-6DCB-48FC-A251-68B51C6060C4}"/>
</file>

<file path=customXml/itemProps4.xml><?xml version="1.0" encoding="utf-8"?>
<ds:datastoreItem xmlns:ds="http://schemas.openxmlformats.org/officeDocument/2006/customXml" ds:itemID="{DC9C5377-0756-4C7C-A3DD-A56AC66E8C6B}"/>
</file>

<file path=docProps/app.xml><?xml version="1.0" encoding="utf-8"?>
<Properties xmlns="http://schemas.openxmlformats.org/officeDocument/2006/extended-properties" xmlns:vt="http://schemas.openxmlformats.org/officeDocument/2006/docPropsVTypes">
  <Template>Normal</Template>
  <TotalTime>19</TotalTime>
  <Pages>12</Pages>
  <Words>3675</Words>
  <Characters>19501</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7</cp:revision>
  <cp:lastPrinted>2012-01-25T14:04:00Z</cp:lastPrinted>
  <dcterms:created xsi:type="dcterms:W3CDTF">2015-10-07T18:32:00Z</dcterms:created>
  <dcterms:modified xsi:type="dcterms:W3CDTF">2015-11-25T15:30:00Z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